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6FB" w:rsidRPr="001C39A7" w:rsidRDefault="00E406FB" w:rsidP="00E406FB">
      <w:pPr>
        <w:pStyle w:val="Rubrik1"/>
        <w:rPr>
          <w:sz w:val="32"/>
        </w:rPr>
      </w:pPr>
      <w:proofErr w:type="spellStart"/>
      <w:r w:rsidRPr="001C39A7">
        <w:rPr>
          <w:sz w:val="32"/>
          <w:lang w:val="en-US"/>
        </w:rPr>
        <w:t>Litet</w:t>
      </w:r>
      <w:proofErr w:type="spellEnd"/>
      <w:r w:rsidRPr="001C39A7">
        <w:rPr>
          <w:sz w:val="32"/>
          <w:lang w:val="en-US"/>
        </w:rPr>
        <w:t xml:space="preserve"> PM </w:t>
      </w:r>
      <w:proofErr w:type="gramStart"/>
      <w:r w:rsidRPr="001C39A7">
        <w:rPr>
          <w:sz w:val="32"/>
          <w:lang w:val="en-US"/>
        </w:rPr>
        <w:t>om</w:t>
      </w:r>
      <w:proofErr w:type="gramEnd"/>
      <w:r w:rsidRPr="001C39A7">
        <w:rPr>
          <w:sz w:val="32"/>
          <w:lang w:val="en-US"/>
        </w:rPr>
        <w:t xml:space="preserve"> </w:t>
      </w:r>
      <w:proofErr w:type="spellStart"/>
      <w:r w:rsidRPr="001C39A7">
        <w:rPr>
          <w:sz w:val="32"/>
          <w:lang w:val="en-US"/>
        </w:rPr>
        <w:t>förebyggande</w:t>
      </w:r>
      <w:proofErr w:type="spellEnd"/>
      <w:r w:rsidRPr="001C39A7">
        <w:rPr>
          <w:sz w:val="32"/>
          <w:lang w:val="en-US"/>
        </w:rPr>
        <w:t xml:space="preserve"> </w:t>
      </w:r>
      <w:proofErr w:type="spellStart"/>
      <w:r w:rsidRPr="001C39A7">
        <w:rPr>
          <w:sz w:val="32"/>
          <w:lang w:val="en-US"/>
        </w:rPr>
        <w:t>arbete</w:t>
      </w:r>
      <w:proofErr w:type="spellEnd"/>
      <w:r w:rsidRPr="001C39A7">
        <w:rPr>
          <w:sz w:val="32"/>
          <w:lang w:val="en-US"/>
        </w:rPr>
        <w:t xml:space="preserve"> </w:t>
      </w:r>
      <w:proofErr w:type="spellStart"/>
      <w:r w:rsidRPr="001C39A7">
        <w:rPr>
          <w:sz w:val="32"/>
          <w:lang w:val="en-US"/>
        </w:rPr>
        <w:t>inom</w:t>
      </w:r>
      <w:proofErr w:type="spellEnd"/>
      <w:r w:rsidRPr="001C39A7">
        <w:rPr>
          <w:sz w:val="32"/>
          <w:lang w:val="en-US"/>
        </w:rPr>
        <w:t xml:space="preserve"> </w:t>
      </w:r>
      <w:proofErr w:type="spellStart"/>
      <w:r w:rsidRPr="001C39A7">
        <w:rPr>
          <w:sz w:val="32"/>
          <w:lang w:val="en-US"/>
        </w:rPr>
        <w:t>socialtjänsten</w:t>
      </w:r>
      <w:proofErr w:type="spellEnd"/>
    </w:p>
    <w:p w:rsidR="00E406FB" w:rsidRPr="00E406FB" w:rsidRDefault="00E406FB" w:rsidP="00E406FB">
      <w:pPr>
        <w:pStyle w:val="RGbrdtext"/>
      </w:pPr>
    </w:p>
    <w:p w:rsidR="00E406FB" w:rsidRDefault="00E406FB" w:rsidP="00E406FB">
      <w:pPr>
        <w:pStyle w:val="RGbrdtext"/>
      </w:pPr>
    </w:p>
    <w:p w:rsidR="00E406FB" w:rsidRDefault="00E406FB" w:rsidP="001C39A7">
      <w:pPr>
        <w:spacing w:after="0"/>
        <w:rPr>
          <w:sz w:val="24"/>
          <w:szCs w:val="24"/>
        </w:rPr>
      </w:pPr>
      <w:r w:rsidRPr="0054072F">
        <w:rPr>
          <w:sz w:val="24"/>
          <w:szCs w:val="24"/>
        </w:rPr>
        <w:t xml:space="preserve">Socialtjänstens förebyggande arbete </w:t>
      </w:r>
      <w:r>
        <w:rPr>
          <w:sz w:val="24"/>
          <w:szCs w:val="24"/>
        </w:rPr>
        <w:t xml:space="preserve">kan </w:t>
      </w:r>
      <w:r w:rsidRPr="0054072F">
        <w:rPr>
          <w:sz w:val="24"/>
          <w:szCs w:val="24"/>
        </w:rPr>
        <w:t>bedriv</w:t>
      </w:r>
      <w:r>
        <w:rPr>
          <w:sz w:val="24"/>
          <w:szCs w:val="24"/>
        </w:rPr>
        <w:t>a</w:t>
      </w:r>
      <w:r w:rsidRPr="0054072F">
        <w:rPr>
          <w:sz w:val="24"/>
          <w:szCs w:val="24"/>
        </w:rPr>
        <w:t xml:space="preserve">s på tre nivåer: </w:t>
      </w:r>
    </w:p>
    <w:p w:rsidR="00E406FB" w:rsidRDefault="00E406FB" w:rsidP="001C39A7">
      <w:pPr>
        <w:spacing w:after="0"/>
        <w:rPr>
          <w:sz w:val="24"/>
          <w:szCs w:val="24"/>
        </w:rPr>
      </w:pPr>
      <w:r w:rsidRPr="0054072F">
        <w:rPr>
          <w:sz w:val="24"/>
          <w:szCs w:val="24"/>
        </w:rPr>
        <w:t>samhälls-, grupp- och individnivå.</w:t>
      </w:r>
    </w:p>
    <w:p w:rsidR="001C39A7" w:rsidRPr="0054072F" w:rsidRDefault="001C39A7" w:rsidP="001C39A7">
      <w:pPr>
        <w:spacing w:after="0"/>
        <w:rPr>
          <w:sz w:val="24"/>
          <w:szCs w:val="24"/>
        </w:rPr>
      </w:pPr>
    </w:p>
    <w:p w:rsidR="00E406FB" w:rsidRPr="0054072F" w:rsidRDefault="00E406FB" w:rsidP="00E406FB">
      <w:pPr>
        <w:rPr>
          <w:sz w:val="24"/>
          <w:szCs w:val="24"/>
        </w:rPr>
      </w:pPr>
      <w:r>
        <w:rPr>
          <w:b/>
          <w:sz w:val="24"/>
          <w:szCs w:val="24"/>
        </w:rPr>
        <w:t>S</w:t>
      </w:r>
      <w:r w:rsidR="001C39A7">
        <w:rPr>
          <w:b/>
          <w:sz w:val="24"/>
          <w:szCs w:val="24"/>
        </w:rPr>
        <w:t xml:space="preserve">amhällsnivå </w:t>
      </w:r>
      <w:r w:rsidRPr="0054072F">
        <w:rPr>
          <w:sz w:val="24"/>
          <w:szCs w:val="24"/>
        </w:rPr>
        <w:t xml:space="preserve">handlar om förebyggande insatser som riktar sig till alla i en population utan någon gemensam riskfaktor. </w:t>
      </w:r>
      <w:r>
        <w:rPr>
          <w:sz w:val="24"/>
          <w:szCs w:val="24"/>
        </w:rPr>
        <w:t xml:space="preserve">Vid förebyggande arbete på </w:t>
      </w:r>
      <w:r w:rsidRPr="005407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samhällsnivå </w:t>
      </w:r>
      <w:r w:rsidRPr="0054072F">
        <w:rPr>
          <w:sz w:val="24"/>
          <w:szCs w:val="24"/>
        </w:rPr>
        <w:t>tar</w:t>
      </w:r>
      <w:r>
        <w:rPr>
          <w:sz w:val="24"/>
          <w:szCs w:val="24"/>
        </w:rPr>
        <w:t xml:space="preserve"> man</w:t>
      </w:r>
      <w:r w:rsidRPr="0054072F">
        <w:rPr>
          <w:sz w:val="24"/>
          <w:szCs w:val="24"/>
        </w:rPr>
        <w:t xml:space="preserve"> inte hänsyn till skillnader mellan hög- och lågriskgrupper. Insatserna syftar till att främja alla individer</w:t>
      </w:r>
      <w:r>
        <w:rPr>
          <w:sz w:val="24"/>
          <w:szCs w:val="24"/>
        </w:rPr>
        <w:t xml:space="preserve"> i populationen</w:t>
      </w:r>
      <w:r w:rsidRPr="0054072F">
        <w:rPr>
          <w:sz w:val="24"/>
          <w:szCs w:val="24"/>
        </w:rPr>
        <w:t xml:space="preserve"> oavsett graden av risk.</w:t>
      </w:r>
    </w:p>
    <w:p w:rsidR="00E406FB" w:rsidRPr="0054072F" w:rsidRDefault="00E406FB" w:rsidP="00E406FB">
      <w:pPr>
        <w:rPr>
          <w:sz w:val="24"/>
          <w:szCs w:val="24"/>
        </w:rPr>
      </w:pPr>
      <w:r w:rsidRPr="0054072F">
        <w:rPr>
          <w:b/>
          <w:sz w:val="24"/>
          <w:szCs w:val="24"/>
        </w:rPr>
        <w:t>Gruppnivå</w:t>
      </w:r>
      <w:r w:rsidRPr="0054072F">
        <w:rPr>
          <w:sz w:val="24"/>
          <w:szCs w:val="24"/>
        </w:rPr>
        <w:t xml:space="preserve"> är förebyggande insatser som riktar sig till grupper utifrån någon gemensam riskfaktor. Vid </w:t>
      </w:r>
      <w:r>
        <w:rPr>
          <w:sz w:val="24"/>
          <w:szCs w:val="24"/>
        </w:rPr>
        <w:t>förebyggande arbete på gruppnivå så</w:t>
      </w:r>
      <w:r w:rsidRPr="0054072F">
        <w:rPr>
          <w:sz w:val="24"/>
          <w:szCs w:val="24"/>
        </w:rPr>
        <w:t xml:space="preserve"> är det gruppen, inte individen, som anses vara i riskzonen. Insatserna syftar till att förhindra en negativ utveckling och riktas mot grupper som riskerar att utveckla problem eller behov. </w:t>
      </w:r>
    </w:p>
    <w:p w:rsidR="00E406FB" w:rsidRPr="0054072F" w:rsidRDefault="00E406FB" w:rsidP="00E406FB">
      <w:pPr>
        <w:rPr>
          <w:sz w:val="24"/>
          <w:szCs w:val="24"/>
        </w:rPr>
      </w:pPr>
      <w:r w:rsidRPr="0054072F">
        <w:rPr>
          <w:b/>
          <w:sz w:val="24"/>
          <w:szCs w:val="24"/>
        </w:rPr>
        <w:t>Individnivå</w:t>
      </w:r>
      <w:r w:rsidR="001C39A7">
        <w:rPr>
          <w:b/>
          <w:sz w:val="24"/>
          <w:szCs w:val="24"/>
        </w:rPr>
        <w:t xml:space="preserve"> </w:t>
      </w:r>
      <w:r w:rsidR="001C39A7">
        <w:rPr>
          <w:sz w:val="24"/>
          <w:szCs w:val="24"/>
        </w:rPr>
        <w:t xml:space="preserve">handlar </w:t>
      </w:r>
      <w:r w:rsidR="001C39A7" w:rsidRPr="001C39A7">
        <w:rPr>
          <w:sz w:val="24"/>
          <w:szCs w:val="24"/>
        </w:rPr>
        <w:t>om</w:t>
      </w:r>
      <w:r w:rsidR="001C39A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förebyggande arbete </w:t>
      </w:r>
      <w:r w:rsidR="001C39A7">
        <w:rPr>
          <w:sz w:val="24"/>
          <w:szCs w:val="24"/>
        </w:rPr>
        <w:t>och</w:t>
      </w:r>
      <w:r w:rsidRPr="0054072F">
        <w:rPr>
          <w:sz w:val="24"/>
          <w:szCs w:val="24"/>
        </w:rPr>
        <w:t xml:space="preserve"> insatser som riktar sig till personer som har uppmärksammade</w:t>
      </w:r>
      <w:r>
        <w:rPr>
          <w:sz w:val="24"/>
          <w:szCs w:val="24"/>
        </w:rPr>
        <w:t xml:space="preserve"> riskfaktorer-</w:t>
      </w:r>
      <w:r w:rsidRPr="0054072F">
        <w:rPr>
          <w:sz w:val="24"/>
          <w:szCs w:val="24"/>
        </w:rPr>
        <w:t xml:space="preserve"> behov/ problem. </w:t>
      </w:r>
      <w:r w:rsidR="001C39A7">
        <w:rPr>
          <w:sz w:val="24"/>
          <w:szCs w:val="24"/>
        </w:rPr>
        <w:t xml:space="preserve">Det är </w:t>
      </w:r>
      <w:r w:rsidRPr="0054072F">
        <w:rPr>
          <w:sz w:val="24"/>
          <w:szCs w:val="24"/>
        </w:rPr>
        <w:t xml:space="preserve"> arbetet med enskilda individer för att förebygga eller</w:t>
      </w:r>
      <w:r w:rsidR="001C39A7">
        <w:rPr>
          <w:sz w:val="24"/>
          <w:szCs w:val="24"/>
        </w:rPr>
        <w:t xml:space="preserve"> ge insatser i ett tidigt skede</w:t>
      </w:r>
      <w:r w:rsidRPr="0054072F">
        <w:rPr>
          <w:sz w:val="24"/>
          <w:szCs w:val="24"/>
        </w:rPr>
        <w:t xml:space="preserve"> och integrerat förebyggande arbete i pågående processer och aktuella ärenden. </w:t>
      </w:r>
    </w:p>
    <w:p w:rsidR="00E406FB" w:rsidRDefault="00E406FB" w:rsidP="00E406FB">
      <w:pPr>
        <w:pStyle w:val="RGbrdtext"/>
      </w:pPr>
    </w:p>
    <w:p w:rsidR="00A96E7A" w:rsidRPr="00E406FB" w:rsidRDefault="00E406FB" w:rsidP="00E406FB">
      <w:pPr>
        <w:pStyle w:val="RGbrdtext"/>
        <w:rPr>
          <w:rFonts w:asciiTheme="minorHAnsi" w:eastAsiaTheme="minorHAnsi" w:hAnsiTheme="minorHAnsi" w:cstheme="minorBidi"/>
          <w:b/>
          <w:color w:val="auto"/>
          <w:lang w:eastAsia="en-US"/>
        </w:rPr>
      </w:pPr>
      <w:r w:rsidRPr="00E406FB">
        <w:rPr>
          <w:rFonts w:asciiTheme="minorHAnsi" w:eastAsiaTheme="minorHAnsi" w:hAnsiTheme="minorHAnsi" w:cstheme="minorBidi"/>
          <w:b/>
          <w:color w:val="auto"/>
          <w:lang w:eastAsia="en-US"/>
        </w:rPr>
        <w:t>Vad betyder integrerat förebyggande arbete?</w:t>
      </w:r>
    </w:p>
    <w:p w:rsidR="00E406FB" w:rsidRDefault="00E406FB" w:rsidP="00E406FB">
      <w:pPr>
        <w:pStyle w:val="RGbrdtext"/>
      </w:pPr>
    </w:p>
    <w:p w:rsidR="00E406FB" w:rsidRPr="0054072F" w:rsidRDefault="00E406FB" w:rsidP="00E406FB">
      <w:pPr>
        <w:rPr>
          <w:sz w:val="24"/>
          <w:szCs w:val="24"/>
        </w:rPr>
      </w:pPr>
      <w:r w:rsidRPr="0054072F">
        <w:rPr>
          <w:sz w:val="24"/>
          <w:szCs w:val="24"/>
        </w:rPr>
        <w:t xml:space="preserve">Syftet med </w:t>
      </w:r>
      <w:r>
        <w:rPr>
          <w:sz w:val="24"/>
          <w:szCs w:val="24"/>
        </w:rPr>
        <w:t xml:space="preserve">ett integrerat </w:t>
      </w:r>
      <w:r w:rsidRPr="0054072F">
        <w:rPr>
          <w:sz w:val="24"/>
          <w:szCs w:val="24"/>
        </w:rPr>
        <w:t>förebyggande arbete</w:t>
      </w:r>
      <w:r>
        <w:rPr>
          <w:sz w:val="24"/>
          <w:szCs w:val="24"/>
        </w:rPr>
        <w:t xml:space="preserve"> på individnivå</w:t>
      </w:r>
      <w:r w:rsidRPr="0054072F">
        <w:rPr>
          <w:sz w:val="24"/>
          <w:szCs w:val="24"/>
        </w:rPr>
        <w:t xml:space="preserve"> är att förhindra eller motverka att ett problem eller behov uppstår, men även att förhindra eller motverka att redan uppkomna problem eller behov upprepas, förvärras eller blir mer omfattande. Med</w:t>
      </w:r>
      <w:r w:rsidR="001C39A7">
        <w:rPr>
          <w:sz w:val="24"/>
          <w:szCs w:val="24"/>
        </w:rPr>
        <w:t xml:space="preserve"> integrerat</w:t>
      </w:r>
      <w:r w:rsidRPr="0054072F">
        <w:rPr>
          <w:sz w:val="24"/>
          <w:szCs w:val="24"/>
        </w:rPr>
        <w:t xml:space="preserve"> förebyggande arbete kan även framtida behov fördröjas. </w:t>
      </w:r>
    </w:p>
    <w:p w:rsidR="00E406FB" w:rsidRDefault="00E406FB" w:rsidP="00E406FB">
      <w:pPr>
        <w:pStyle w:val="RGbrdtext"/>
        <w:rPr>
          <w:rFonts w:asciiTheme="minorHAnsi" w:eastAsiaTheme="minorHAnsi" w:hAnsiTheme="minorHAnsi" w:cstheme="minorBidi"/>
          <w:b/>
          <w:color w:val="auto"/>
          <w:lang w:eastAsia="en-US"/>
        </w:rPr>
      </w:pPr>
      <w:r w:rsidRPr="001C39A7">
        <w:rPr>
          <w:rFonts w:asciiTheme="minorHAnsi" w:eastAsiaTheme="minorHAnsi" w:hAnsiTheme="minorHAnsi" w:cstheme="minorBidi"/>
          <w:b/>
          <w:color w:val="auto"/>
          <w:lang w:eastAsia="en-US"/>
        </w:rPr>
        <w:t>Vad innebär det att socialförvaltningen ska arbeta förebyggande?</w:t>
      </w:r>
    </w:p>
    <w:p w:rsidR="001C39A7" w:rsidRDefault="001C39A7" w:rsidP="00E406FB">
      <w:pPr>
        <w:pStyle w:val="RGbrdtext"/>
      </w:pPr>
    </w:p>
    <w:p w:rsidR="00E406FB" w:rsidRPr="0054072F" w:rsidRDefault="00E406FB" w:rsidP="00E406FB">
      <w:pPr>
        <w:rPr>
          <w:sz w:val="24"/>
          <w:szCs w:val="24"/>
        </w:rPr>
      </w:pPr>
      <w:r w:rsidRPr="0054072F">
        <w:rPr>
          <w:sz w:val="24"/>
          <w:szCs w:val="24"/>
        </w:rPr>
        <w:t xml:space="preserve">I praktiken kommer det </w:t>
      </w:r>
      <w:r>
        <w:rPr>
          <w:sz w:val="24"/>
          <w:szCs w:val="24"/>
        </w:rPr>
        <w:t xml:space="preserve">innebär det att fortsätta med förebyggande arbete som vi </w:t>
      </w:r>
      <w:r w:rsidR="001C39A7">
        <w:rPr>
          <w:sz w:val="24"/>
          <w:szCs w:val="24"/>
        </w:rPr>
        <w:t xml:space="preserve">redan gör och </w:t>
      </w:r>
      <w:r>
        <w:rPr>
          <w:sz w:val="24"/>
          <w:szCs w:val="24"/>
        </w:rPr>
        <w:t xml:space="preserve">vet fungerar men också </w:t>
      </w:r>
      <w:r w:rsidR="001C39A7">
        <w:rPr>
          <w:sz w:val="24"/>
          <w:szCs w:val="24"/>
        </w:rPr>
        <w:t xml:space="preserve">att öka det förebyggande arbetet och </w:t>
      </w:r>
      <w:r w:rsidRPr="0054072F">
        <w:rPr>
          <w:sz w:val="24"/>
          <w:szCs w:val="24"/>
        </w:rPr>
        <w:t>tänka nytt, inhämta nya metoder och arbetssätt för tidiga förebyggande insatser</w:t>
      </w:r>
      <w:r>
        <w:rPr>
          <w:sz w:val="24"/>
          <w:szCs w:val="24"/>
        </w:rPr>
        <w:t>. Vi vet att förebyggande arbete når längre om vi samarbetar med andra</w:t>
      </w:r>
      <w:r w:rsidR="001C39A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C39A7">
        <w:rPr>
          <w:sz w:val="24"/>
          <w:szCs w:val="24"/>
        </w:rPr>
        <w:t>S</w:t>
      </w:r>
      <w:r w:rsidRPr="0054072F">
        <w:rPr>
          <w:sz w:val="24"/>
          <w:szCs w:val="24"/>
        </w:rPr>
        <w:t xml:space="preserve">amverkan över förvaltningsgränser och/eller med andra aktörer och det förebyggande arbetet kan </w:t>
      </w:r>
      <w:r>
        <w:rPr>
          <w:sz w:val="24"/>
          <w:szCs w:val="24"/>
        </w:rPr>
        <w:t>inom vissa områden</w:t>
      </w:r>
      <w:r w:rsidR="001C39A7">
        <w:rPr>
          <w:sz w:val="24"/>
          <w:szCs w:val="24"/>
        </w:rPr>
        <w:t xml:space="preserve"> öka. </w:t>
      </w:r>
    </w:p>
    <w:p w:rsidR="00E406FB" w:rsidRPr="00E406FB" w:rsidRDefault="00E406FB" w:rsidP="00E406FB">
      <w:pPr>
        <w:pStyle w:val="RGbrdtext"/>
      </w:pPr>
    </w:p>
    <w:sectPr w:rsidR="00E406FB" w:rsidRPr="00E406FB" w:rsidSect="00F67A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985" w:bottom="1134" w:left="170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6A1" w:rsidRDefault="006336A1" w:rsidP="00336C01">
      <w:r>
        <w:separator/>
      </w:r>
    </w:p>
    <w:p w:rsidR="006336A1" w:rsidRDefault="006336A1"/>
    <w:p w:rsidR="006336A1" w:rsidRDefault="006336A1"/>
  </w:endnote>
  <w:endnote w:type="continuationSeparator" w:id="0">
    <w:p w:rsidR="006336A1" w:rsidRDefault="006336A1" w:rsidP="00336C01">
      <w:r>
        <w:continuationSeparator/>
      </w:r>
    </w:p>
    <w:p w:rsidR="006336A1" w:rsidRDefault="006336A1"/>
    <w:p w:rsidR="006336A1" w:rsidRDefault="006336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006" w:rsidRDefault="00A0400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678" w:rsidRDefault="00AD3678" w:rsidP="001D2963">
    <w:pPr>
      <w:pStyle w:val="RGsidfot"/>
    </w:pPr>
  </w:p>
  <w:p w:rsidR="00AD3678" w:rsidRDefault="00AD3678" w:rsidP="001D2963">
    <w:pPr>
      <w:pStyle w:val="RGsidfot"/>
    </w:pPr>
  </w:p>
  <w:p w:rsidR="00AD3678" w:rsidRDefault="00AD3678" w:rsidP="001D2963">
    <w:pPr>
      <w:pStyle w:val="RG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C32" w:rsidRDefault="00F67A4C" w:rsidP="00131C32">
    <w:pPr>
      <w:pStyle w:val="Sidfot"/>
      <w:ind w:left="-1134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B65AEE5" wp14:editId="36F37749">
              <wp:simplePos x="0" y="0"/>
              <wp:positionH relativeFrom="page">
                <wp:align>center</wp:align>
              </wp:positionH>
              <wp:positionV relativeFrom="paragraph">
                <wp:posOffset>36173</wp:posOffset>
              </wp:positionV>
              <wp:extent cx="6695440" cy="10797"/>
              <wp:effectExtent l="19050" t="19050" r="29210" b="27305"/>
              <wp:wrapNone/>
              <wp:docPr id="3" name="Rak koppling 3" descr="Grå linje" title="Dekorativ bil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5440" cy="10797"/>
                      </a:xfrm>
                      <a:prstGeom prst="line">
                        <a:avLst/>
                      </a:prstGeom>
                      <a:ln w="31750">
                        <a:solidFill>
                          <a:schemeClr val="tx1">
                            <a:lumMod val="20000"/>
                            <a:lumOff val="8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9E7CED" id="Rak koppling 3" o:spid="_x0000_s1026" alt="Titel: Dekorativ bild - Beskrivning: Grå linje" style="position:absolute;z-index:25166848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2.85pt" to="527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" strokecolor="#e5e5e5 [669]" strokeweight="2.5pt">
              <w10:wrap anchorx="page"/>
            </v:lin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66432" behindDoc="0" locked="0" layoutInCell="1" allowOverlap="1" wp14:anchorId="2F30EFC1" wp14:editId="036A9B81">
          <wp:simplePos x="0" y="0"/>
          <wp:positionH relativeFrom="column">
            <wp:posOffset>4587368</wp:posOffset>
          </wp:positionH>
          <wp:positionV relativeFrom="paragraph">
            <wp:posOffset>182912</wp:posOffset>
          </wp:positionV>
          <wp:extent cx="1439880" cy="557573"/>
          <wp:effectExtent l="0" t="0" r="0" b="0"/>
          <wp:wrapNone/>
          <wp:docPr id="1" name="Bild 1" descr="röd bagge och grå text" title="Logotyp Region G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 descr="röd bagge och grå text" title="Logotyp Region Gotland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880" cy="5575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31C32" w:rsidRPr="00C726C5" w:rsidRDefault="00A04006" w:rsidP="001D2963">
    <w:pPr>
      <w:pStyle w:val="RGsidfotfet"/>
    </w:pPr>
    <w:r>
      <w:t xml:space="preserve">Kvalitets- och utvecklingsenheten, Socialförvaltningen </w:t>
    </w:r>
    <w:bookmarkStart w:id="0" w:name="_GoBack"/>
    <w:bookmarkEnd w:id="0"/>
    <w:r w:rsidR="00131C32" w:rsidRPr="00C726C5">
      <w:t>Region Gotland</w:t>
    </w:r>
  </w:p>
  <w:p w:rsidR="00131C32" w:rsidRDefault="00131C32" w:rsidP="001D2963">
    <w:pPr>
      <w:pStyle w:val="RGsidfot"/>
    </w:pPr>
    <w:r w:rsidRPr="00131C32">
      <w:rPr>
        <w:b/>
      </w:rPr>
      <w:t xml:space="preserve">Besöksadress </w:t>
    </w:r>
    <w:r>
      <w:t>Visborgsallén 19</w:t>
    </w:r>
    <w:r>
      <w:tab/>
    </w:r>
    <w:r w:rsidRPr="00131C32">
      <w:rPr>
        <w:b/>
      </w:rPr>
      <w:t>Telefon</w:t>
    </w:r>
    <w:r w:rsidRPr="00131C32">
      <w:t xml:space="preserve"> +46 (0)498 26 </w:t>
    </w:r>
    <w:r w:rsidRPr="001D2963">
      <w:t>90</w:t>
    </w:r>
    <w:r w:rsidRPr="00131C32">
      <w:t xml:space="preserve"> 00</w:t>
    </w:r>
    <w:r>
      <w:tab/>
    </w:r>
    <w:proofErr w:type="spellStart"/>
    <w:r w:rsidRPr="00131C32">
      <w:rPr>
        <w:b/>
      </w:rPr>
      <w:t>Org</w:t>
    </w:r>
    <w:proofErr w:type="spellEnd"/>
    <w:r w:rsidRPr="00131C32">
      <w:rPr>
        <w:b/>
      </w:rPr>
      <w:t xml:space="preserve"> nr</w:t>
    </w:r>
    <w:r w:rsidRPr="00131C32">
      <w:t xml:space="preserve"> 212000-0803</w:t>
    </w:r>
  </w:p>
  <w:p w:rsidR="00131C32" w:rsidRDefault="00131C32" w:rsidP="001D2963">
    <w:pPr>
      <w:pStyle w:val="RGsidfot"/>
    </w:pPr>
    <w:r w:rsidRPr="00131C32">
      <w:rPr>
        <w:b/>
      </w:rPr>
      <w:t>Postadress</w:t>
    </w:r>
    <w:r>
      <w:t xml:space="preserve"> SE-621 81 Visby</w:t>
    </w:r>
    <w:r>
      <w:tab/>
    </w:r>
    <w:r w:rsidRPr="00131C32">
      <w:rPr>
        <w:b/>
      </w:rPr>
      <w:t>E-post</w:t>
    </w:r>
    <w:r w:rsidRPr="00131C32">
      <w:t xml:space="preserve"> regiongotland@gotland.se</w:t>
    </w:r>
    <w:r>
      <w:tab/>
    </w:r>
    <w:r w:rsidRPr="00131C32">
      <w:rPr>
        <w:b/>
      </w:rPr>
      <w:t>Webbplats</w:t>
    </w:r>
    <w:r w:rsidRPr="00131C32">
      <w:t xml:space="preserve"> www.gotland.se</w:t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6A1" w:rsidRDefault="006336A1" w:rsidP="00336C01">
      <w:r>
        <w:separator/>
      </w:r>
    </w:p>
    <w:p w:rsidR="006336A1" w:rsidRDefault="006336A1"/>
    <w:p w:rsidR="006336A1" w:rsidRDefault="006336A1"/>
  </w:footnote>
  <w:footnote w:type="continuationSeparator" w:id="0">
    <w:p w:rsidR="006336A1" w:rsidRDefault="006336A1" w:rsidP="00336C01">
      <w:r>
        <w:continuationSeparator/>
      </w:r>
    </w:p>
    <w:p w:rsidR="006336A1" w:rsidRDefault="006336A1"/>
    <w:p w:rsidR="006336A1" w:rsidRDefault="006336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006" w:rsidRDefault="00A0400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18" w:rsidRPr="009E42C9" w:rsidRDefault="006336A1" w:rsidP="001D2963">
    <w:pPr>
      <w:pStyle w:val="RGsidhuvud"/>
      <w:rPr>
        <w:b/>
        <w:bCs/>
        <w:noProof/>
      </w:rPr>
    </w:pPr>
    <w:sdt>
      <w:sdtPr>
        <w:alias w:val="Titel"/>
        <w:id w:val="210297732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E0435">
          <w:t>Anteckningar</w:t>
        </w:r>
      </w:sdtContent>
    </w:sdt>
    <w:r w:rsidR="00B21218">
      <w:tab/>
    </w:r>
    <w:r w:rsidR="00897089">
      <w:tab/>
    </w:r>
    <w:r w:rsidR="00897089">
      <w:tab/>
    </w:r>
    <w:r w:rsidR="00B21218">
      <w:fldChar w:fldCharType="begin"/>
    </w:r>
    <w:r w:rsidR="00B21218">
      <w:instrText xml:space="preserve"> PAGE </w:instrText>
    </w:r>
    <w:r w:rsidR="00B21218">
      <w:fldChar w:fldCharType="separate"/>
    </w:r>
    <w:r w:rsidR="00D804D5">
      <w:rPr>
        <w:noProof/>
      </w:rPr>
      <w:t>2</w:t>
    </w:r>
    <w:r w:rsidR="00B21218">
      <w:rPr>
        <w:noProof/>
      </w:rPr>
      <w:fldChar w:fldCharType="end"/>
    </w:r>
    <w:r w:rsidR="00B21218" w:rsidRPr="009E42C9"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A96E7A">
      <w:rPr>
        <w:noProof/>
      </w:rPr>
      <w:t>1</w:t>
    </w:r>
    <w:r>
      <w:rPr>
        <w:noProof/>
      </w:rPr>
      <w:fldChar w:fldCharType="end"/>
    </w:r>
    <w:r w:rsidR="00B21218" w:rsidRPr="009E42C9">
      <w:t>)</w:t>
    </w:r>
  </w:p>
  <w:p w:rsidR="00B21218" w:rsidRPr="009E42C9" w:rsidRDefault="00B21218" w:rsidP="001D2963">
    <w:pPr>
      <w:pStyle w:val="RGsidhuvud"/>
    </w:pPr>
    <w:r>
      <w:t>Region Gotland</w:t>
    </w:r>
  </w:p>
  <w:p w:rsidR="00AD3678" w:rsidRPr="00B21218" w:rsidRDefault="00AD3678" w:rsidP="00B2121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18" w:rsidRDefault="00B21218" w:rsidP="00B21218">
    <w:pPr>
      <w:pStyle w:val="RGfaktatext"/>
      <w:tabs>
        <w:tab w:val="left" w:pos="7655"/>
        <w:tab w:val="right" w:pos="9639"/>
      </w:tabs>
      <w:spacing w:line="240" w:lineRule="auto"/>
      <w:ind w:left="-993" w:right="-1419"/>
    </w:pPr>
  </w:p>
  <w:p w:rsidR="00B21218" w:rsidRDefault="00B21218" w:rsidP="00B21218">
    <w:pPr>
      <w:pStyle w:val="RGfaktatext"/>
      <w:tabs>
        <w:tab w:val="left" w:pos="7655"/>
        <w:tab w:val="right" w:pos="9639"/>
      </w:tabs>
      <w:spacing w:line="240" w:lineRule="auto"/>
      <w:ind w:left="-993" w:right="-1419"/>
    </w:pPr>
  </w:p>
  <w:p w:rsidR="00B21218" w:rsidRDefault="00B21218" w:rsidP="00B21218">
    <w:pPr>
      <w:pStyle w:val="RGfaktatext"/>
      <w:tabs>
        <w:tab w:val="left" w:pos="7655"/>
        <w:tab w:val="right" w:pos="9639"/>
      </w:tabs>
      <w:spacing w:line="240" w:lineRule="auto"/>
      <w:ind w:left="-993" w:right="-141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4FF"/>
    <w:multiLevelType w:val="multilevel"/>
    <w:tmpl w:val="079AD900"/>
    <w:styleLink w:val="Flernivlist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BBE30BF"/>
    <w:multiLevelType w:val="multilevel"/>
    <w:tmpl w:val="B2A4F2EC"/>
    <w:lvl w:ilvl="0">
      <w:start w:val="1"/>
      <w:numFmt w:val="decimal"/>
      <w:pStyle w:val="RGnumreradlista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227" w:firstLine="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9FB71A7"/>
    <w:multiLevelType w:val="hybridMultilevel"/>
    <w:tmpl w:val="E920FE44"/>
    <w:lvl w:ilvl="0" w:tplc="DB24A910">
      <w:start w:val="1"/>
      <w:numFmt w:val="decimal"/>
      <w:pStyle w:val="Liststycke"/>
      <w:lvlText w:val="%1."/>
      <w:lvlJc w:val="left"/>
      <w:pPr>
        <w:ind w:left="947" w:hanging="360"/>
      </w:pPr>
      <w:rPr>
        <w:rFonts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 w15:restartNumberingAfterBreak="0">
    <w:nsid w:val="1D7C6145"/>
    <w:multiLevelType w:val="hybridMultilevel"/>
    <w:tmpl w:val="ED988768"/>
    <w:lvl w:ilvl="0" w:tplc="CFF47D94">
      <w:start w:val="1"/>
      <w:numFmt w:val="bullet"/>
      <w:pStyle w:val="RGfaktatext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908A4"/>
    <w:multiLevelType w:val="hybridMultilevel"/>
    <w:tmpl w:val="432A12C4"/>
    <w:lvl w:ilvl="0" w:tplc="51188E6C">
      <w:start w:val="1"/>
      <w:numFmt w:val="decimal"/>
      <w:pStyle w:val="Formatmall1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82918"/>
    <w:multiLevelType w:val="hybridMultilevel"/>
    <w:tmpl w:val="934C48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25A9E"/>
    <w:multiLevelType w:val="hybridMultilevel"/>
    <w:tmpl w:val="A678CBB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E6786"/>
    <w:multiLevelType w:val="hybridMultilevel"/>
    <w:tmpl w:val="3E9EBF9E"/>
    <w:lvl w:ilvl="0" w:tplc="A83A592A">
      <w:start w:val="1"/>
      <w:numFmt w:val="bullet"/>
      <w:pStyle w:val="RG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D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58D76D68"/>
    <w:multiLevelType w:val="multilevel"/>
    <w:tmpl w:val="F30A68CC"/>
    <w:styleLink w:val="Formatmal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97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680" w:hanging="226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27" w:firstLine="454"/>
      </w:pPr>
      <w:rPr>
        <w:rFonts w:ascii="Symbol" w:hAnsi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1816" w:hanging="22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2043" w:hanging="227"/>
      </w:pPr>
      <w:rPr>
        <w:rFonts w:ascii="Wingdings" w:hAnsi="Wingdings" w:hint="default"/>
      </w:rPr>
    </w:lvl>
  </w:abstractNum>
  <w:abstractNum w:abstractNumId="9" w15:restartNumberingAfterBreak="0">
    <w:nsid w:val="5E9371D7"/>
    <w:multiLevelType w:val="hybridMultilevel"/>
    <w:tmpl w:val="86CCBE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1"/>
  </w:num>
  <w:num w:numId="12">
    <w:abstractNumId w:val="3"/>
  </w:num>
  <w:num w:numId="13">
    <w:abstractNumId w:val="7"/>
  </w:num>
  <w:num w:numId="14">
    <w:abstractNumId w:val="1"/>
  </w:num>
  <w:num w:numId="15">
    <w:abstractNumId w:val="9"/>
  </w:num>
  <w:num w:numId="1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attachedTemplate r:id="rId1"/>
  <w:stylePaneSortMethod w:val="0000"/>
  <w:defaultTabStop w:val="1304"/>
  <w:hyphenationZone w:val="425"/>
  <w:clickAndTypeStyle w:val="RGbrdtext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7A"/>
    <w:rsid w:val="00003534"/>
    <w:rsid w:val="00007703"/>
    <w:rsid w:val="0001202E"/>
    <w:rsid w:val="000128A3"/>
    <w:rsid w:val="00012B9B"/>
    <w:rsid w:val="00014BAF"/>
    <w:rsid w:val="0002265E"/>
    <w:rsid w:val="000247BE"/>
    <w:rsid w:val="000253CC"/>
    <w:rsid w:val="000424F3"/>
    <w:rsid w:val="000430BD"/>
    <w:rsid w:val="00044DC0"/>
    <w:rsid w:val="0005372B"/>
    <w:rsid w:val="0006551E"/>
    <w:rsid w:val="000741F8"/>
    <w:rsid w:val="00075B4E"/>
    <w:rsid w:val="00075C9A"/>
    <w:rsid w:val="00076FC2"/>
    <w:rsid w:val="00077C41"/>
    <w:rsid w:val="00086353"/>
    <w:rsid w:val="00091E0F"/>
    <w:rsid w:val="00097EFD"/>
    <w:rsid w:val="000A2F84"/>
    <w:rsid w:val="000A7641"/>
    <w:rsid w:val="000B77F0"/>
    <w:rsid w:val="000C0794"/>
    <w:rsid w:val="000C2173"/>
    <w:rsid w:val="000C58AA"/>
    <w:rsid w:val="000D669F"/>
    <w:rsid w:val="000F16B9"/>
    <w:rsid w:val="000F21A2"/>
    <w:rsid w:val="00101601"/>
    <w:rsid w:val="00105866"/>
    <w:rsid w:val="001100CC"/>
    <w:rsid w:val="00114958"/>
    <w:rsid w:val="001177FE"/>
    <w:rsid w:val="00120D56"/>
    <w:rsid w:val="00131C32"/>
    <w:rsid w:val="001327FE"/>
    <w:rsid w:val="001347E3"/>
    <w:rsid w:val="001452CA"/>
    <w:rsid w:val="00145BC7"/>
    <w:rsid w:val="00151361"/>
    <w:rsid w:val="00151372"/>
    <w:rsid w:val="00157850"/>
    <w:rsid w:val="001676C6"/>
    <w:rsid w:val="00173510"/>
    <w:rsid w:val="001765FF"/>
    <w:rsid w:val="00185552"/>
    <w:rsid w:val="001B0AAB"/>
    <w:rsid w:val="001C08B3"/>
    <w:rsid w:val="001C0B4E"/>
    <w:rsid w:val="001C39A7"/>
    <w:rsid w:val="001D0705"/>
    <w:rsid w:val="001D1B94"/>
    <w:rsid w:val="001D2963"/>
    <w:rsid w:val="001D2ED4"/>
    <w:rsid w:val="001D6078"/>
    <w:rsid w:val="001D6FBC"/>
    <w:rsid w:val="001E4E57"/>
    <w:rsid w:val="00200CEB"/>
    <w:rsid w:val="002144DF"/>
    <w:rsid w:val="00216E6F"/>
    <w:rsid w:val="00227408"/>
    <w:rsid w:val="00233167"/>
    <w:rsid w:val="00234080"/>
    <w:rsid w:val="0024028B"/>
    <w:rsid w:val="0024062F"/>
    <w:rsid w:val="00245C27"/>
    <w:rsid w:val="00247FBE"/>
    <w:rsid w:val="00251612"/>
    <w:rsid w:val="00261F43"/>
    <w:rsid w:val="00262A13"/>
    <w:rsid w:val="0027521C"/>
    <w:rsid w:val="00292929"/>
    <w:rsid w:val="00292FC7"/>
    <w:rsid w:val="0029558B"/>
    <w:rsid w:val="002A514D"/>
    <w:rsid w:val="002A5BBC"/>
    <w:rsid w:val="002A7F6A"/>
    <w:rsid w:val="002B6633"/>
    <w:rsid w:val="002D058D"/>
    <w:rsid w:val="002D1484"/>
    <w:rsid w:val="002D1A98"/>
    <w:rsid w:val="002D1B03"/>
    <w:rsid w:val="002D2B67"/>
    <w:rsid w:val="002E3CB4"/>
    <w:rsid w:val="002E491F"/>
    <w:rsid w:val="002E70D5"/>
    <w:rsid w:val="003071D9"/>
    <w:rsid w:val="00316B52"/>
    <w:rsid w:val="003229DC"/>
    <w:rsid w:val="00323D36"/>
    <w:rsid w:val="00330CD3"/>
    <w:rsid w:val="00335DC8"/>
    <w:rsid w:val="00336C01"/>
    <w:rsid w:val="0036142F"/>
    <w:rsid w:val="00364668"/>
    <w:rsid w:val="00374707"/>
    <w:rsid w:val="00382355"/>
    <w:rsid w:val="00382B51"/>
    <w:rsid w:val="00392935"/>
    <w:rsid w:val="003B2306"/>
    <w:rsid w:val="003B4CD4"/>
    <w:rsid w:val="003B5625"/>
    <w:rsid w:val="003C0DDB"/>
    <w:rsid w:val="003C149D"/>
    <w:rsid w:val="003C6104"/>
    <w:rsid w:val="003C739C"/>
    <w:rsid w:val="003D49EA"/>
    <w:rsid w:val="003D74DB"/>
    <w:rsid w:val="003E328F"/>
    <w:rsid w:val="003E6CEF"/>
    <w:rsid w:val="003F4530"/>
    <w:rsid w:val="00400BCA"/>
    <w:rsid w:val="00400F17"/>
    <w:rsid w:val="004022D3"/>
    <w:rsid w:val="00404966"/>
    <w:rsid w:val="00404D73"/>
    <w:rsid w:val="00410207"/>
    <w:rsid w:val="00412267"/>
    <w:rsid w:val="00412EDF"/>
    <w:rsid w:val="00423CC3"/>
    <w:rsid w:val="00431949"/>
    <w:rsid w:val="00434B62"/>
    <w:rsid w:val="004362D2"/>
    <w:rsid w:val="00455FFC"/>
    <w:rsid w:val="00460786"/>
    <w:rsid w:val="00462E21"/>
    <w:rsid w:val="00475BC8"/>
    <w:rsid w:val="00476E75"/>
    <w:rsid w:val="004802AC"/>
    <w:rsid w:val="00483EC2"/>
    <w:rsid w:val="004871A4"/>
    <w:rsid w:val="00491E1A"/>
    <w:rsid w:val="00494E99"/>
    <w:rsid w:val="004A0433"/>
    <w:rsid w:val="004C6818"/>
    <w:rsid w:val="004C7ABE"/>
    <w:rsid w:val="004C7D66"/>
    <w:rsid w:val="004D63A8"/>
    <w:rsid w:val="004E2916"/>
    <w:rsid w:val="004E3709"/>
    <w:rsid w:val="004F3803"/>
    <w:rsid w:val="004F72C5"/>
    <w:rsid w:val="004F7856"/>
    <w:rsid w:val="00506445"/>
    <w:rsid w:val="0050732E"/>
    <w:rsid w:val="00507DE6"/>
    <w:rsid w:val="00510BAB"/>
    <w:rsid w:val="0051223F"/>
    <w:rsid w:val="0051575B"/>
    <w:rsid w:val="005162C9"/>
    <w:rsid w:val="005276CA"/>
    <w:rsid w:val="00546E8B"/>
    <w:rsid w:val="00551323"/>
    <w:rsid w:val="00553A55"/>
    <w:rsid w:val="00555FA7"/>
    <w:rsid w:val="00563753"/>
    <w:rsid w:val="00566B39"/>
    <w:rsid w:val="00582285"/>
    <w:rsid w:val="00591DB9"/>
    <w:rsid w:val="0059629D"/>
    <w:rsid w:val="005A2CAE"/>
    <w:rsid w:val="005A72F8"/>
    <w:rsid w:val="005B0F40"/>
    <w:rsid w:val="005D1DC0"/>
    <w:rsid w:val="005E296A"/>
    <w:rsid w:val="005E2F22"/>
    <w:rsid w:val="005E7E4A"/>
    <w:rsid w:val="005F680A"/>
    <w:rsid w:val="00602326"/>
    <w:rsid w:val="00611C25"/>
    <w:rsid w:val="006208EC"/>
    <w:rsid w:val="006231E1"/>
    <w:rsid w:val="00623315"/>
    <w:rsid w:val="006336A1"/>
    <w:rsid w:val="006366A4"/>
    <w:rsid w:val="00640186"/>
    <w:rsid w:val="006443A1"/>
    <w:rsid w:val="006510EF"/>
    <w:rsid w:val="00683954"/>
    <w:rsid w:val="00683961"/>
    <w:rsid w:val="00683A29"/>
    <w:rsid w:val="00691A3B"/>
    <w:rsid w:val="006930F4"/>
    <w:rsid w:val="00696858"/>
    <w:rsid w:val="006B0402"/>
    <w:rsid w:val="006C34CD"/>
    <w:rsid w:val="006C4AD3"/>
    <w:rsid w:val="006D4FC2"/>
    <w:rsid w:val="006D5E63"/>
    <w:rsid w:val="006E0D16"/>
    <w:rsid w:val="006E0F8D"/>
    <w:rsid w:val="006F6015"/>
    <w:rsid w:val="007125D0"/>
    <w:rsid w:val="007133E8"/>
    <w:rsid w:val="00716686"/>
    <w:rsid w:val="0073163E"/>
    <w:rsid w:val="007411F9"/>
    <w:rsid w:val="0074721F"/>
    <w:rsid w:val="0076458D"/>
    <w:rsid w:val="0076467E"/>
    <w:rsid w:val="0076606A"/>
    <w:rsid w:val="00792266"/>
    <w:rsid w:val="00793276"/>
    <w:rsid w:val="0079625C"/>
    <w:rsid w:val="007A477B"/>
    <w:rsid w:val="007A7828"/>
    <w:rsid w:val="007C1A2B"/>
    <w:rsid w:val="007C2C58"/>
    <w:rsid w:val="007C57F0"/>
    <w:rsid w:val="007D0612"/>
    <w:rsid w:val="007D0A89"/>
    <w:rsid w:val="007D69DD"/>
    <w:rsid w:val="007E373D"/>
    <w:rsid w:val="007E57E3"/>
    <w:rsid w:val="007E5FA9"/>
    <w:rsid w:val="007F4AA7"/>
    <w:rsid w:val="007F53B4"/>
    <w:rsid w:val="007F58DB"/>
    <w:rsid w:val="007F7315"/>
    <w:rsid w:val="00807B8C"/>
    <w:rsid w:val="0081102F"/>
    <w:rsid w:val="008113C5"/>
    <w:rsid w:val="00815598"/>
    <w:rsid w:val="00816660"/>
    <w:rsid w:val="0081691F"/>
    <w:rsid w:val="008260AF"/>
    <w:rsid w:val="00827C0B"/>
    <w:rsid w:val="0083139A"/>
    <w:rsid w:val="00832089"/>
    <w:rsid w:val="008412AB"/>
    <w:rsid w:val="0084639C"/>
    <w:rsid w:val="008535F0"/>
    <w:rsid w:val="008605EE"/>
    <w:rsid w:val="0086439C"/>
    <w:rsid w:val="00870BCF"/>
    <w:rsid w:val="0088058A"/>
    <w:rsid w:val="00882D4E"/>
    <w:rsid w:val="00884EFA"/>
    <w:rsid w:val="00897089"/>
    <w:rsid w:val="008A3090"/>
    <w:rsid w:val="008A5975"/>
    <w:rsid w:val="008B38E1"/>
    <w:rsid w:val="008D1B02"/>
    <w:rsid w:val="008D1BA6"/>
    <w:rsid w:val="008D58B4"/>
    <w:rsid w:val="008D5C75"/>
    <w:rsid w:val="008E6E79"/>
    <w:rsid w:val="008F07D6"/>
    <w:rsid w:val="008F23E1"/>
    <w:rsid w:val="009010E8"/>
    <w:rsid w:val="0090596D"/>
    <w:rsid w:val="0091418F"/>
    <w:rsid w:val="00914EF8"/>
    <w:rsid w:val="0091598F"/>
    <w:rsid w:val="00935D9C"/>
    <w:rsid w:val="00936634"/>
    <w:rsid w:val="00952AA7"/>
    <w:rsid w:val="0095551C"/>
    <w:rsid w:val="00956909"/>
    <w:rsid w:val="009638F6"/>
    <w:rsid w:val="009660EC"/>
    <w:rsid w:val="00973354"/>
    <w:rsid w:val="0098327B"/>
    <w:rsid w:val="0099485A"/>
    <w:rsid w:val="009956D1"/>
    <w:rsid w:val="009E0383"/>
    <w:rsid w:val="009E42C9"/>
    <w:rsid w:val="009E6AA6"/>
    <w:rsid w:val="00A035F0"/>
    <w:rsid w:val="00A04006"/>
    <w:rsid w:val="00A05313"/>
    <w:rsid w:val="00A118B5"/>
    <w:rsid w:val="00A126F1"/>
    <w:rsid w:val="00A22C34"/>
    <w:rsid w:val="00A23EB6"/>
    <w:rsid w:val="00A26210"/>
    <w:rsid w:val="00A31036"/>
    <w:rsid w:val="00A35769"/>
    <w:rsid w:val="00A41168"/>
    <w:rsid w:val="00A419B0"/>
    <w:rsid w:val="00A437C8"/>
    <w:rsid w:val="00A439DB"/>
    <w:rsid w:val="00A45087"/>
    <w:rsid w:val="00A454A2"/>
    <w:rsid w:val="00A47DBC"/>
    <w:rsid w:val="00A51786"/>
    <w:rsid w:val="00A52A5B"/>
    <w:rsid w:val="00A660B1"/>
    <w:rsid w:val="00A73CD6"/>
    <w:rsid w:val="00A90009"/>
    <w:rsid w:val="00A96E7A"/>
    <w:rsid w:val="00A977F3"/>
    <w:rsid w:val="00AA563F"/>
    <w:rsid w:val="00AA5D07"/>
    <w:rsid w:val="00AB62C2"/>
    <w:rsid w:val="00AC39C3"/>
    <w:rsid w:val="00AD1C5C"/>
    <w:rsid w:val="00AD2878"/>
    <w:rsid w:val="00AD3678"/>
    <w:rsid w:val="00AD6DFC"/>
    <w:rsid w:val="00AE0435"/>
    <w:rsid w:val="00AE1A25"/>
    <w:rsid w:val="00AE6960"/>
    <w:rsid w:val="00AF32C4"/>
    <w:rsid w:val="00AF43F6"/>
    <w:rsid w:val="00AF673E"/>
    <w:rsid w:val="00B06F19"/>
    <w:rsid w:val="00B161D7"/>
    <w:rsid w:val="00B21218"/>
    <w:rsid w:val="00B2340C"/>
    <w:rsid w:val="00B26573"/>
    <w:rsid w:val="00B314CD"/>
    <w:rsid w:val="00B332ED"/>
    <w:rsid w:val="00B34009"/>
    <w:rsid w:val="00B34DB5"/>
    <w:rsid w:val="00B3656A"/>
    <w:rsid w:val="00B5010B"/>
    <w:rsid w:val="00B553E3"/>
    <w:rsid w:val="00B56EF6"/>
    <w:rsid w:val="00B67531"/>
    <w:rsid w:val="00B754B2"/>
    <w:rsid w:val="00B75DA6"/>
    <w:rsid w:val="00B824A0"/>
    <w:rsid w:val="00B91010"/>
    <w:rsid w:val="00BA152E"/>
    <w:rsid w:val="00BA206B"/>
    <w:rsid w:val="00BA6665"/>
    <w:rsid w:val="00BA7D71"/>
    <w:rsid w:val="00BB1591"/>
    <w:rsid w:val="00BC033F"/>
    <w:rsid w:val="00BC11D9"/>
    <w:rsid w:val="00BC6146"/>
    <w:rsid w:val="00BD58C9"/>
    <w:rsid w:val="00BD604D"/>
    <w:rsid w:val="00BF169E"/>
    <w:rsid w:val="00C01BA2"/>
    <w:rsid w:val="00C03BAD"/>
    <w:rsid w:val="00C16687"/>
    <w:rsid w:val="00C1749C"/>
    <w:rsid w:val="00C266C7"/>
    <w:rsid w:val="00C55324"/>
    <w:rsid w:val="00C57426"/>
    <w:rsid w:val="00C726C5"/>
    <w:rsid w:val="00C745E3"/>
    <w:rsid w:val="00C8291F"/>
    <w:rsid w:val="00C90398"/>
    <w:rsid w:val="00C93234"/>
    <w:rsid w:val="00CA794A"/>
    <w:rsid w:val="00CB0EF4"/>
    <w:rsid w:val="00CC395C"/>
    <w:rsid w:val="00CD465A"/>
    <w:rsid w:val="00CE0782"/>
    <w:rsid w:val="00CF6445"/>
    <w:rsid w:val="00CF6AD5"/>
    <w:rsid w:val="00D025DC"/>
    <w:rsid w:val="00D03DD0"/>
    <w:rsid w:val="00D07276"/>
    <w:rsid w:val="00D10469"/>
    <w:rsid w:val="00D16D6B"/>
    <w:rsid w:val="00D406D3"/>
    <w:rsid w:val="00D52931"/>
    <w:rsid w:val="00D54DB0"/>
    <w:rsid w:val="00D653BB"/>
    <w:rsid w:val="00D65C8D"/>
    <w:rsid w:val="00D70633"/>
    <w:rsid w:val="00D71605"/>
    <w:rsid w:val="00D73FC1"/>
    <w:rsid w:val="00D804D5"/>
    <w:rsid w:val="00D84BEF"/>
    <w:rsid w:val="00DA2DA6"/>
    <w:rsid w:val="00DA5AE5"/>
    <w:rsid w:val="00DC5B7F"/>
    <w:rsid w:val="00DC7405"/>
    <w:rsid w:val="00DC7A56"/>
    <w:rsid w:val="00DD57DB"/>
    <w:rsid w:val="00E12CDA"/>
    <w:rsid w:val="00E138BB"/>
    <w:rsid w:val="00E2657E"/>
    <w:rsid w:val="00E2665C"/>
    <w:rsid w:val="00E30245"/>
    <w:rsid w:val="00E406FB"/>
    <w:rsid w:val="00E41010"/>
    <w:rsid w:val="00E44871"/>
    <w:rsid w:val="00E46E09"/>
    <w:rsid w:val="00E53B74"/>
    <w:rsid w:val="00E6163A"/>
    <w:rsid w:val="00E62380"/>
    <w:rsid w:val="00E64D25"/>
    <w:rsid w:val="00E67E78"/>
    <w:rsid w:val="00E703CA"/>
    <w:rsid w:val="00E96755"/>
    <w:rsid w:val="00E96B35"/>
    <w:rsid w:val="00EB063E"/>
    <w:rsid w:val="00EB268B"/>
    <w:rsid w:val="00EC27B2"/>
    <w:rsid w:val="00EC7251"/>
    <w:rsid w:val="00ED57A7"/>
    <w:rsid w:val="00EF771D"/>
    <w:rsid w:val="00F029BC"/>
    <w:rsid w:val="00F05252"/>
    <w:rsid w:val="00F06D54"/>
    <w:rsid w:val="00F12C2D"/>
    <w:rsid w:val="00F14EDD"/>
    <w:rsid w:val="00F15491"/>
    <w:rsid w:val="00F1680E"/>
    <w:rsid w:val="00F23177"/>
    <w:rsid w:val="00F345F3"/>
    <w:rsid w:val="00F449B3"/>
    <w:rsid w:val="00F502A3"/>
    <w:rsid w:val="00F506F0"/>
    <w:rsid w:val="00F5492B"/>
    <w:rsid w:val="00F5570C"/>
    <w:rsid w:val="00F55AB5"/>
    <w:rsid w:val="00F61415"/>
    <w:rsid w:val="00F62FB5"/>
    <w:rsid w:val="00F64C03"/>
    <w:rsid w:val="00F67A4C"/>
    <w:rsid w:val="00F73BA3"/>
    <w:rsid w:val="00F83D2D"/>
    <w:rsid w:val="00F90365"/>
    <w:rsid w:val="00F90CB5"/>
    <w:rsid w:val="00F9567F"/>
    <w:rsid w:val="00F95F44"/>
    <w:rsid w:val="00FA2DFA"/>
    <w:rsid w:val="00FC4CB9"/>
    <w:rsid w:val="00FC4FBD"/>
    <w:rsid w:val="00FD3F96"/>
    <w:rsid w:val="00FF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D45205"/>
  <w15:docId w15:val="{91986855-CB4C-4889-9708-59C64F79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3" w:qFormat="1"/>
    <w:lsdException w:name="heading 2" w:semiHidden="1" w:uiPriority="3" w:unhideWhenUsed="1" w:qFormat="1"/>
    <w:lsdException w:name="heading 3" w:uiPriority="1" w:qFormat="1"/>
    <w:lsdException w:name="heading 4" w:semiHidden="1" w:uiPriority="3" w:unhideWhenUsed="1" w:qFormat="1"/>
    <w:lsdException w:name="heading 5" w:uiPriority="4" w:qFormat="1"/>
    <w:lsdException w:name="heading 6" w:uiPriority="9" w:qFormat="1"/>
    <w:lsdException w:name="heading 7" w:uiPriority="9" w:qFormat="1"/>
    <w:lsdException w:name="heading 8" w:semiHidden="1" w:uiPriority="9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rsid w:val="00DA2DA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aliases w:val="RG rubrik 1"/>
    <w:basedOn w:val="Normal"/>
    <w:next w:val="RGbrdtext"/>
    <w:link w:val="Rubrik1Char"/>
    <w:uiPriority w:val="3"/>
    <w:qFormat/>
    <w:rsid w:val="00DA2DA6"/>
    <w:pPr>
      <w:keepNext/>
      <w:spacing w:before="40" w:after="40" w:line="240" w:lineRule="auto"/>
      <w:outlineLvl w:val="0"/>
    </w:pPr>
    <w:rPr>
      <w:rFonts w:ascii="Tahoma" w:eastAsia="Times New Roman" w:hAnsi="Tahoma" w:cs="Arial"/>
      <w:b/>
      <w:bCs/>
      <w:color w:val="464646"/>
      <w:kern w:val="32"/>
      <w:sz w:val="25"/>
      <w:szCs w:val="25"/>
      <w:lang w:eastAsia="sv-SE"/>
    </w:rPr>
  </w:style>
  <w:style w:type="paragraph" w:styleId="Rubrik2">
    <w:name w:val="heading 2"/>
    <w:aliases w:val="RG rubrik 2"/>
    <w:basedOn w:val="Normal"/>
    <w:next w:val="RGbrdtext"/>
    <w:link w:val="Rubrik2Char"/>
    <w:uiPriority w:val="3"/>
    <w:qFormat/>
    <w:rsid w:val="00E703CA"/>
    <w:pPr>
      <w:keepNext/>
      <w:spacing w:before="40" w:after="20" w:line="240" w:lineRule="auto"/>
      <w:outlineLvl w:val="1"/>
    </w:pPr>
    <w:rPr>
      <w:rFonts w:ascii="Tahoma" w:eastAsia="Times New Roman" w:hAnsi="Tahoma" w:cs="Times New Roman"/>
      <w:b/>
      <w:bCs/>
      <w:iCs/>
      <w:color w:val="464646"/>
      <w:lang w:eastAsia="sv-SE"/>
    </w:rPr>
  </w:style>
  <w:style w:type="paragraph" w:styleId="Rubrik3">
    <w:name w:val="heading 3"/>
    <w:aliases w:val="RG rubrik 3"/>
    <w:basedOn w:val="Normal"/>
    <w:next w:val="RGbrdtext"/>
    <w:link w:val="Rubrik3Char"/>
    <w:uiPriority w:val="1"/>
    <w:qFormat/>
    <w:rsid w:val="00E703CA"/>
    <w:pPr>
      <w:keepNext/>
      <w:spacing w:before="40" w:after="20" w:line="240" w:lineRule="auto"/>
      <w:outlineLvl w:val="2"/>
    </w:pPr>
    <w:rPr>
      <w:rFonts w:ascii="Tahoma" w:eastAsia="Times New Roman" w:hAnsi="Tahoma" w:cs="Arial"/>
      <w:b/>
      <w:bCs/>
      <w:color w:val="464646"/>
      <w:sz w:val="19"/>
      <w:szCs w:val="18"/>
      <w:lang w:eastAsia="sv-SE"/>
    </w:rPr>
  </w:style>
  <w:style w:type="paragraph" w:styleId="Rubrik4">
    <w:name w:val="heading 4"/>
    <w:aliases w:val="RG rubrik 4"/>
    <w:basedOn w:val="RGfaktatext"/>
    <w:next w:val="RGbrdtext"/>
    <w:link w:val="Rubrik4Char"/>
    <w:uiPriority w:val="3"/>
    <w:qFormat/>
    <w:rsid w:val="00DA2DA6"/>
    <w:pPr>
      <w:autoSpaceDE w:val="0"/>
      <w:autoSpaceDN w:val="0"/>
      <w:adjustRightInd w:val="0"/>
      <w:spacing w:before="40" w:after="20" w:line="240" w:lineRule="auto"/>
      <w:textAlignment w:val="center"/>
      <w:outlineLvl w:val="3"/>
    </w:pPr>
    <w:rPr>
      <w:bCs/>
      <w:kern w:val="36"/>
      <w:sz w:val="20"/>
      <w:szCs w:val="20"/>
    </w:rPr>
  </w:style>
  <w:style w:type="paragraph" w:styleId="Rubrik5">
    <w:name w:val="heading 5"/>
    <w:aliases w:val="RG rubrik 5"/>
    <w:basedOn w:val="Rubrik4"/>
    <w:next w:val="RGbrdtext"/>
    <w:link w:val="Rubrik5Char"/>
    <w:uiPriority w:val="4"/>
    <w:qFormat/>
    <w:rsid w:val="00DA2DA6"/>
    <w:pPr>
      <w:outlineLvl w:val="4"/>
    </w:pPr>
    <w:rPr>
      <w:i/>
      <w:szCs w:val="18"/>
    </w:rPr>
  </w:style>
  <w:style w:type="paragraph" w:styleId="Rubrik6">
    <w:name w:val="heading 6"/>
    <w:aliases w:val="RG rubrik 6"/>
    <w:basedOn w:val="Normal"/>
    <w:next w:val="RGbrdtext"/>
    <w:link w:val="Rubrik6Char"/>
    <w:uiPriority w:val="9"/>
    <w:qFormat/>
    <w:rsid w:val="00DA2D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D2D2D"/>
      <w:sz w:val="18"/>
    </w:rPr>
  </w:style>
  <w:style w:type="paragraph" w:styleId="Rubrik7">
    <w:name w:val="heading 7"/>
    <w:aliases w:val="RG rubrik 7"/>
    <w:basedOn w:val="Normal"/>
    <w:next w:val="RGbrdtext"/>
    <w:link w:val="Rubrik7Char"/>
    <w:uiPriority w:val="9"/>
    <w:qFormat/>
    <w:rsid w:val="00DA2D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D2D2D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Gtitelfethger">
    <w:name w:val="RG titel fet höger"/>
    <w:uiPriority w:val="2"/>
    <w:rsid w:val="00DA2DA6"/>
    <w:pPr>
      <w:jc w:val="right"/>
    </w:pPr>
    <w:rPr>
      <w:rFonts w:ascii="Tahoma" w:hAnsi="Tahoma" w:cs="Tahoma"/>
      <w:b/>
      <w:color w:val="505050"/>
      <w:sz w:val="28"/>
      <w:szCs w:val="30"/>
    </w:rPr>
  </w:style>
  <w:style w:type="character" w:customStyle="1" w:styleId="Rubrik3Char">
    <w:name w:val="Rubrik 3 Char"/>
    <w:aliases w:val="RG rubrik 3 Char"/>
    <w:basedOn w:val="Standardstycketeckensnitt"/>
    <w:link w:val="Rubrik3"/>
    <w:uiPriority w:val="1"/>
    <w:rsid w:val="00E703CA"/>
    <w:rPr>
      <w:rFonts w:ascii="Tahoma" w:hAnsi="Tahoma" w:cs="Arial"/>
      <w:b/>
      <w:bCs/>
      <w:color w:val="464646"/>
      <w:sz w:val="19"/>
      <w:szCs w:val="18"/>
    </w:rPr>
  </w:style>
  <w:style w:type="character" w:customStyle="1" w:styleId="Rubrik1Char">
    <w:name w:val="Rubrik 1 Char"/>
    <w:aliases w:val="RG rubrik 1 Char"/>
    <w:basedOn w:val="Standardstycketeckensnitt"/>
    <w:link w:val="Rubrik1"/>
    <w:uiPriority w:val="3"/>
    <w:rsid w:val="004871A4"/>
    <w:rPr>
      <w:rFonts w:ascii="Tahoma" w:hAnsi="Tahoma" w:cs="Arial"/>
      <w:b/>
      <w:bCs/>
      <w:color w:val="464646"/>
      <w:kern w:val="32"/>
      <w:sz w:val="25"/>
      <w:szCs w:val="25"/>
    </w:rPr>
  </w:style>
  <w:style w:type="character" w:customStyle="1" w:styleId="Rubrik5Char">
    <w:name w:val="Rubrik 5 Char"/>
    <w:aliases w:val="RG rubrik 5 Char"/>
    <w:basedOn w:val="Standardstycketeckensnitt"/>
    <w:link w:val="Rubrik5"/>
    <w:uiPriority w:val="4"/>
    <w:rsid w:val="004871A4"/>
    <w:rPr>
      <w:rFonts w:ascii="Tahoma" w:hAnsi="Tahoma" w:cs="Tahoma"/>
      <w:bCs/>
      <w:i/>
      <w:color w:val="2D2D2D"/>
      <w:kern w:val="36"/>
      <w:szCs w:val="18"/>
    </w:rPr>
  </w:style>
  <w:style w:type="paragraph" w:customStyle="1" w:styleId="RGsidhuvud">
    <w:name w:val="RG sidhuvud"/>
    <w:uiPriority w:val="2"/>
    <w:unhideWhenUsed/>
    <w:qFormat/>
    <w:rsid w:val="001D2963"/>
    <w:pPr>
      <w:tabs>
        <w:tab w:val="right" w:pos="9639"/>
      </w:tabs>
      <w:spacing w:after="20"/>
      <w:ind w:left="-993" w:right="-1278"/>
    </w:pPr>
    <w:rPr>
      <w:rFonts w:ascii="Tahoma" w:hAnsi="Tahoma" w:cs="Tahoma"/>
      <w:color w:val="2D2D2D"/>
      <w:sz w:val="18"/>
      <w:szCs w:val="12"/>
    </w:rPr>
  </w:style>
  <w:style w:type="paragraph" w:customStyle="1" w:styleId="RGsidfot">
    <w:name w:val="RG sidfot"/>
    <w:basedOn w:val="RGfaktatext"/>
    <w:uiPriority w:val="2"/>
    <w:unhideWhenUsed/>
    <w:qFormat/>
    <w:rsid w:val="001D2963"/>
    <w:pPr>
      <w:tabs>
        <w:tab w:val="left" w:pos="1474"/>
        <w:tab w:val="left" w:pos="4139"/>
        <w:tab w:val="right" w:pos="9639"/>
      </w:tabs>
      <w:autoSpaceDE w:val="0"/>
      <w:autoSpaceDN w:val="0"/>
      <w:adjustRightInd w:val="0"/>
      <w:spacing w:after="60" w:line="180" w:lineRule="atLeast"/>
      <w:ind w:left="-1021"/>
      <w:textAlignment w:val="center"/>
    </w:pPr>
    <w:rPr>
      <w:sz w:val="14"/>
      <w:szCs w:val="12"/>
    </w:rPr>
  </w:style>
  <w:style w:type="paragraph" w:customStyle="1" w:styleId="RGbrdtextstycke">
    <w:name w:val="RG brödtext stycke"/>
    <w:uiPriority w:val="1"/>
    <w:qFormat/>
    <w:rsid w:val="00DA2DA6"/>
    <w:pPr>
      <w:autoSpaceDE w:val="0"/>
      <w:autoSpaceDN w:val="0"/>
      <w:adjustRightInd w:val="0"/>
      <w:spacing w:after="200" w:line="260" w:lineRule="atLeast"/>
      <w:textAlignment w:val="center"/>
    </w:pPr>
    <w:rPr>
      <w:color w:val="000000"/>
      <w:sz w:val="24"/>
      <w:szCs w:val="24"/>
    </w:rPr>
  </w:style>
  <w:style w:type="paragraph" w:styleId="Sidhuvud">
    <w:name w:val="header"/>
    <w:basedOn w:val="Normal"/>
    <w:semiHidden/>
    <w:rsid w:val="00E30245"/>
    <w:rPr>
      <w:rFonts w:ascii="Tahoma" w:hAnsi="Tahoma" w:cs="Tahoma"/>
      <w:color w:val="7F7F7F"/>
      <w:sz w:val="26"/>
      <w:szCs w:val="26"/>
    </w:rPr>
  </w:style>
  <w:style w:type="paragraph" w:styleId="Sidfot">
    <w:name w:val="footer"/>
    <w:basedOn w:val="Normal"/>
    <w:semiHidden/>
    <w:rsid w:val="00B34DB5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  <w:rsid w:val="00B34DB5"/>
  </w:style>
  <w:style w:type="paragraph" w:customStyle="1" w:styleId="RGingress">
    <w:name w:val="RG ingress"/>
    <w:basedOn w:val="RGbrdtextstycke"/>
    <w:uiPriority w:val="1"/>
    <w:qFormat/>
    <w:rsid w:val="00DA2DA6"/>
    <w:pPr>
      <w:spacing w:after="0" w:line="300" w:lineRule="atLeast"/>
    </w:pPr>
    <w:rPr>
      <w:rFonts w:ascii="Tahoma" w:hAnsi="Tahoma"/>
      <w:iCs/>
      <w:color w:val="5A5A5A"/>
    </w:rPr>
  </w:style>
  <w:style w:type="paragraph" w:customStyle="1" w:styleId="RGbrdtextkursiv">
    <w:name w:val="RG brödtext kursiv"/>
    <w:basedOn w:val="RGbrdtext"/>
    <w:rsid w:val="00DA2DA6"/>
    <w:rPr>
      <w:i/>
    </w:rPr>
  </w:style>
  <w:style w:type="paragraph" w:customStyle="1" w:styleId="RGadress">
    <w:name w:val="RG adress"/>
    <w:link w:val="RGadressChar"/>
    <w:unhideWhenUsed/>
    <w:qFormat/>
    <w:rsid w:val="00DA2DA6"/>
    <w:pPr>
      <w:tabs>
        <w:tab w:val="left" w:pos="4253"/>
      </w:tabs>
      <w:spacing w:after="80"/>
    </w:pPr>
    <w:rPr>
      <w:rFonts w:ascii="Tahoma" w:hAnsi="Tahoma" w:cs="Tahoma"/>
      <w:bCs/>
      <w:color w:val="2D2D2D"/>
      <w:sz w:val="18"/>
    </w:rPr>
  </w:style>
  <w:style w:type="character" w:styleId="Hyperlnk">
    <w:name w:val="Hyperlink"/>
    <w:basedOn w:val="Standardstycketeckensnitt"/>
    <w:uiPriority w:val="99"/>
    <w:rsid w:val="00914EF8"/>
    <w:rPr>
      <w:color w:val="7F7F7F" w:themeColor="text1"/>
      <w:u w:val="none"/>
    </w:rPr>
  </w:style>
  <w:style w:type="character" w:styleId="AnvndHyperlnk">
    <w:name w:val="FollowedHyperlink"/>
    <w:basedOn w:val="Standardstycketeckensnitt"/>
    <w:semiHidden/>
    <w:rsid w:val="00B34DB5"/>
    <w:rPr>
      <w:color w:val="800080"/>
      <w:u w:val="single"/>
    </w:rPr>
  </w:style>
  <w:style w:type="paragraph" w:styleId="Dokumentversikt">
    <w:name w:val="Document Map"/>
    <w:basedOn w:val="Normal"/>
    <w:semiHidden/>
    <w:rsid w:val="00B34DB5"/>
    <w:pPr>
      <w:shd w:val="clear" w:color="auto" w:fill="000080"/>
    </w:pPr>
    <w:rPr>
      <w:rFonts w:ascii="Tahoma" w:hAnsi="Tahoma" w:cs="Tahoma"/>
    </w:rPr>
  </w:style>
  <w:style w:type="paragraph" w:customStyle="1" w:styleId="RGfaktatext">
    <w:name w:val="RG faktatext"/>
    <w:uiPriority w:val="2"/>
    <w:qFormat/>
    <w:rsid w:val="00DA2DA6"/>
    <w:pPr>
      <w:spacing w:line="240" w:lineRule="atLeast"/>
    </w:pPr>
    <w:rPr>
      <w:rFonts w:ascii="Tahoma" w:hAnsi="Tahoma" w:cs="Tahoma"/>
      <w:color w:val="2D2D2D"/>
      <w:sz w:val="18"/>
      <w:szCs w:val="24"/>
    </w:rPr>
  </w:style>
  <w:style w:type="paragraph" w:customStyle="1" w:styleId="RGtabelltext">
    <w:name w:val="RG tabelltext"/>
    <w:basedOn w:val="RGsidhuvud"/>
    <w:uiPriority w:val="2"/>
    <w:qFormat/>
    <w:rsid w:val="00DA2DA6"/>
    <w:rPr>
      <w:sz w:val="16"/>
    </w:rPr>
  </w:style>
  <w:style w:type="paragraph" w:customStyle="1" w:styleId="RGbrdtextindrag">
    <w:name w:val="RG brödtext indrag"/>
    <w:basedOn w:val="RGbrdtextstycke"/>
    <w:uiPriority w:val="1"/>
    <w:unhideWhenUsed/>
    <w:qFormat/>
    <w:rsid w:val="00DA2DA6"/>
    <w:pPr>
      <w:spacing w:after="0"/>
      <w:ind w:firstLine="227"/>
    </w:pPr>
  </w:style>
  <w:style w:type="paragraph" w:customStyle="1" w:styleId="RGbrdtext">
    <w:name w:val="RG brödtext"/>
    <w:basedOn w:val="RGbrdtextstycke"/>
    <w:uiPriority w:val="1"/>
    <w:qFormat/>
    <w:rsid w:val="00DA2DA6"/>
    <w:pPr>
      <w:spacing w:after="0"/>
    </w:pPr>
  </w:style>
  <w:style w:type="paragraph" w:styleId="Liststycke">
    <w:name w:val="List Paragraph"/>
    <w:basedOn w:val="Normal"/>
    <w:uiPriority w:val="34"/>
    <w:semiHidden/>
    <w:rsid w:val="00C93234"/>
    <w:pPr>
      <w:numPr>
        <w:numId w:val="2"/>
      </w:numPr>
      <w:spacing w:before="60" w:after="60" w:line="288" w:lineRule="auto"/>
      <w:ind w:left="227" w:hanging="227"/>
    </w:pPr>
  </w:style>
  <w:style w:type="character" w:styleId="Stark">
    <w:name w:val="Strong"/>
    <w:basedOn w:val="Standardstycketeckensnitt"/>
    <w:uiPriority w:val="22"/>
    <w:semiHidden/>
    <w:rsid w:val="00B34DB5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B34DB5"/>
    <w:rPr>
      <w:b/>
      <w:bCs/>
      <w:i/>
      <w:iCs/>
      <w:color w:val="4F81BD"/>
    </w:rPr>
  </w:style>
  <w:style w:type="character" w:styleId="Betoning">
    <w:name w:val="Emphasis"/>
    <w:basedOn w:val="Standardstycketeckensnitt"/>
    <w:uiPriority w:val="20"/>
    <w:semiHidden/>
    <w:rsid w:val="00B34DB5"/>
    <w:rPr>
      <w:i/>
      <w:iCs/>
    </w:rPr>
  </w:style>
  <w:style w:type="character" w:styleId="Diskretbetoning">
    <w:name w:val="Subtle Emphasis"/>
    <w:basedOn w:val="Standardstycketeckensnitt"/>
    <w:uiPriority w:val="19"/>
    <w:semiHidden/>
    <w:rsid w:val="00B34DB5"/>
    <w:rPr>
      <w:i/>
      <w:iCs/>
      <w:color w:val="808080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B34DB5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73354"/>
    <w:rPr>
      <w:rFonts w:ascii="Cambria" w:hAnsi="Cambria"/>
      <w:sz w:val="24"/>
      <w:szCs w:val="24"/>
    </w:rPr>
  </w:style>
  <w:style w:type="paragraph" w:styleId="Rubrik">
    <w:name w:val="Title"/>
    <w:aliases w:val="RG huvudrubrik"/>
    <w:basedOn w:val="Normal"/>
    <w:next w:val="RGbrdtext"/>
    <w:link w:val="RubrikChar"/>
    <w:uiPriority w:val="10"/>
    <w:qFormat/>
    <w:rsid w:val="00DA2DA6"/>
    <w:pPr>
      <w:spacing w:before="40" w:after="40"/>
      <w:outlineLvl w:val="0"/>
    </w:pPr>
    <w:rPr>
      <w:rFonts w:asciiTheme="majorHAnsi" w:hAnsiTheme="majorHAnsi"/>
      <w:b/>
      <w:bCs/>
      <w:color w:val="464646"/>
      <w:kern w:val="28"/>
      <w:sz w:val="36"/>
      <w:szCs w:val="32"/>
    </w:rPr>
  </w:style>
  <w:style w:type="character" w:customStyle="1" w:styleId="RubrikChar">
    <w:name w:val="Rubrik Char"/>
    <w:aliases w:val="RG huvudrubrik Char"/>
    <w:basedOn w:val="Standardstycketeckensnitt"/>
    <w:link w:val="Rubrik"/>
    <w:uiPriority w:val="10"/>
    <w:rsid w:val="00DA2DA6"/>
    <w:rPr>
      <w:rFonts w:asciiTheme="majorHAnsi" w:eastAsiaTheme="minorHAnsi" w:hAnsiTheme="majorHAnsi" w:cstheme="minorBidi"/>
      <w:b/>
      <w:bCs/>
      <w:color w:val="464646"/>
      <w:kern w:val="28"/>
      <w:sz w:val="36"/>
      <w:szCs w:val="32"/>
      <w:lang w:eastAsia="en-US"/>
    </w:rPr>
  </w:style>
  <w:style w:type="character" w:customStyle="1" w:styleId="Rubrik4Char">
    <w:name w:val="Rubrik 4 Char"/>
    <w:aliases w:val="RG rubrik 4 Char"/>
    <w:basedOn w:val="Standardstycketeckensnitt"/>
    <w:link w:val="Rubrik4"/>
    <w:uiPriority w:val="3"/>
    <w:rsid w:val="004871A4"/>
    <w:rPr>
      <w:rFonts w:ascii="Tahoma" w:hAnsi="Tahoma" w:cs="Tahoma"/>
      <w:bCs/>
      <w:color w:val="2D2D2D"/>
      <w:kern w:val="36"/>
    </w:rPr>
  </w:style>
  <w:style w:type="character" w:customStyle="1" w:styleId="Rubrik2Char">
    <w:name w:val="Rubrik 2 Char"/>
    <w:aliases w:val="RG rubrik 2 Char"/>
    <w:basedOn w:val="Standardstycketeckensnitt"/>
    <w:link w:val="Rubrik2"/>
    <w:uiPriority w:val="3"/>
    <w:rsid w:val="00E703CA"/>
    <w:rPr>
      <w:rFonts w:ascii="Tahoma" w:hAnsi="Tahoma"/>
      <w:b/>
      <w:bCs/>
      <w:iCs/>
      <w:color w:val="464646"/>
      <w:sz w:val="22"/>
      <w:szCs w:val="22"/>
    </w:rPr>
  </w:style>
  <w:style w:type="paragraph" w:styleId="Innehll1">
    <w:name w:val="toc 1"/>
    <w:basedOn w:val="RGfaktatext"/>
    <w:next w:val="RGfaktatext"/>
    <w:autoRedefine/>
    <w:uiPriority w:val="39"/>
    <w:semiHidden/>
    <w:unhideWhenUsed/>
    <w:rsid w:val="00476E75"/>
    <w:pPr>
      <w:tabs>
        <w:tab w:val="right" w:leader="dot" w:pos="8505"/>
      </w:tabs>
      <w:spacing w:before="120" w:after="40"/>
    </w:pPr>
    <w:rPr>
      <w:b/>
      <w:noProof/>
      <w:sz w:val="20"/>
      <w:szCs w:val="20"/>
    </w:rPr>
  </w:style>
  <w:style w:type="paragraph" w:styleId="Innehll2">
    <w:name w:val="toc 2"/>
    <w:basedOn w:val="RGfaktatext"/>
    <w:next w:val="RGfaktatext"/>
    <w:autoRedefine/>
    <w:uiPriority w:val="39"/>
    <w:semiHidden/>
    <w:unhideWhenUsed/>
    <w:rsid w:val="00476E75"/>
    <w:pPr>
      <w:tabs>
        <w:tab w:val="right" w:leader="dot" w:pos="8505"/>
      </w:tabs>
      <w:spacing w:after="40"/>
      <w:ind w:left="278"/>
    </w:pPr>
    <w:rPr>
      <w:noProof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B34DB5"/>
    <w:rPr>
      <w:rFonts w:ascii="Tahoma" w:hAnsi="Tahoma" w:cs="Tahoma"/>
      <w:sz w:val="16"/>
      <w:szCs w:val="16"/>
    </w:rPr>
  </w:style>
  <w:style w:type="character" w:customStyle="1" w:styleId="RGadressChar">
    <w:name w:val="RG adress Char"/>
    <w:basedOn w:val="Standardstycketeckensnitt"/>
    <w:link w:val="RGadress"/>
    <w:rsid w:val="00DA2DA6"/>
    <w:rPr>
      <w:rFonts w:ascii="Tahoma" w:hAnsi="Tahoma" w:cs="Tahoma"/>
      <w:bCs/>
      <w:color w:val="2D2D2D"/>
      <w:sz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3354"/>
    <w:rPr>
      <w:rFonts w:ascii="Tahoma" w:hAnsi="Tahoma" w:cs="Tahoma"/>
      <w:sz w:val="16"/>
      <w:szCs w:val="16"/>
    </w:rPr>
  </w:style>
  <w:style w:type="paragraph" w:styleId="Innehllsfrteckningsrubrik">
    <w:name w:val="TOC Heading"/>
    <w:basedOn w:val="Normal"/>
    <w:next w:val="Normal"/>
    <w:uiPriority w:val="39"/>
    <w:semiHidden/>
    <w:qFormat/>
    <w:rsid w:val="00F14EDD"/>
    <w:rPr>
      <w:rFonts w:ascii="Tahoma" w:hAnsi="Tahoma" w:cs="Tahoma"/>
      <w:b/>
      <w:color w:val="2D2D2D"/>
    </w:rPr>
  </w:style>
  <w:style w:type="paragraph" w:styleId="Innehll3">
    <w:name w:val="toc 3"/>
    <w:basedOn w:val="RGfaktatext"/>
    <w:next w:val="RGfaktatext"/>
    <w:autoRedefine/>
    <w:uiPriority w:val="39"/>
    <w:semiHidden/>
    <w:unhideWhenUsed/>
    <w:rsid w:val="00476E75"/>
    <w:pPr>
      <w:tabs>
        <w:tab w:val="right" w:leader="dot" w:pos="8505"/>
      </w:tabs>
      <w:spacing w:after="40"/>
      <w:ind w:left="482"/>
    </w:pPr>
    <w:rPr>
      <w:noProof/>
      <w:szCs w:val="18"/>
    </w:rPr>
  </w:style>
  <w:style w:type="table" w:styleId="Tabellrutnt">
    <w:name w:val="Table Grid"/>
    <w:basedOn w:val="Normaltabell"/>
    <w:uiPriority w:val="59"/>
    <w:rsid w:val="00B3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B34DB5"/>
    <w:rPr>
      <w:color w:val="808080"/>
    </w:rPr>
  </w:style>
  <w:style w:type="paragraph" w:customStyle="1" w:styleId="Formatmall1">
    <w:name w:val="Formatmall1"/>
    <w:basedOn w:val="RGbrdtext"/>
    <w:semiHidden/>
    <w:rsid w:val="00B34DB5"/>
    <w:pPr>
      <w:numPr>
        <w:numId w:val="1"/>
      </w:numPr>
    </w:pPr>
  </w:style>
  <w:style w:type="numbering" w:customStyle="1" w:styleId="Flernivlista">
    <w:name w:val="Flernivålista"/>
    <w:uiPriority w:val="99"/>
    <w:rsid w:val="00455FFC"/>
    <w:pPr>
      <w:numPr>
        <w:numId w:val="3"/>
      </w:numPr>
    </w:pPr>
  </w:style>
  <w:style w:type="numbering" w:customStyle="1" w:styleId="Formatmall2">
    <w:name w:val="Formatmall2"/>
    <w:uiPriority w:val="99"/>
    <w:rsid w:val="00455FFC"/>
    <w:pPr>
      <w:numPr>
        <w:numId w:val="4"/>
      </w:numPr>
    </w:pPr>
  </w:style>
  <w:style w:type="paragraph" w:customStyle="1" w:styleId="RGstreck">
    <w:name w:val="RG streck"/>
    <w:basedOn w:val="RGbrdtext"/>
    <w:uiPriority w:val="2"/>
    <w:rsid w:val="00DA2DA6"/>
    <w:pPr>
      <w:pBdr>
        <w:top w:val="single" w:sz="4" w:space="1" w:color="3C3C3C"/>
      </w:pBdr>
      <w:spacing w:before="60" w:after="60"/>
    </w:pPr>
    <w:rPr>
      <w:iCs/>
      <w:color w:val="auto"/>
      <w:szCs w:val="32"/>
    </w:rPr>
  </w:style>
  <w:style w:type="paragraph" w:styleId="Fotnotstext">
    <w:name w:val="footnote text"/>
    <w:basedOn w:val="Normal"/>
    <w:link w:val="FotnotstextChar"/>
    <w:uiPriority w:val="99"/>
    <w:semiHidden/>
    <w:rsid w:val="00F14EDD"/>
    <w:rPr>
      <w:rFonts w:ascii="Tahoma" w:hAnsi="Tahoma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14EDD"/>
    <w:rPr>
      <w:rFonts w:ascii="Tahoma" w:eastAsiaTheme="minorHAnsi" w:hAnsi="Tahoma" w:cstheme="minorBidi"/>
      <w:sz w:val="14"/>
      <w:lang w:eastAsia="en-US"/>
    </w:rPr>
  </w:style>
  <w:style w:type="character" w:styleId="Fotnotsreferens">
    <w:name w:val="footnote reference"/>
    <w:basedOn w:val="Standardstycketeckensnitt"/>
    <w:uiPriority w:val="99"/>
    <w:semiHidden/>
    <w:rsid w:val="00F14EDD"/>
    <w:rPr>
      <w:vertAlign w:val="superscript"/>
    </w:rPr>
  </w:style>
  <w:style w:type="character" w:customStyle="1" w:styleId="Rubrik6Char">
    <w:name w:val="Rubrik 6 Char"/>
    <w:aliases w:val="RG rubrik 6 Char"/>
    <w:basedOn w:val="Standardstycketeckensnitt"/>
    <w:link w:val="Rubrik6"/>
    <w:uiPriority w:val="9"/>
    <w:rsid w:val="00DA2DA6"/>
    <w:rPr>
      <w:rFonts w:asciiTheme="majorHAnsi" w:eastAsiaTheme="majorEastAsia" w:hAnsiTheme="majorHAnsi" w:cstheme="majorBidi"/>
      <w:color w:val="2D2D2D"/>
      <w:sz w:val="18"/>
      <w:szCs w:val="22"/>
      <w:lang w:eastAsia="en-US"/>
    </w:rPr>
  </w:style>
  <w:style w:type="character" w:customStyle="1" w:styleId="Rubrik7Char">
    <w:name w:val="Rubrik 7 Char"/>
    <w:aliases w:val="RG rubrik 7 Char"/>
    <w:basedOn w:val="Standardstycketeckensnitt"/>
    <w:link w:val="Rubrik7"/>
    <w:uiPriority w:val="9"/>
    <w:rsid w:val="00DA2DA6"/>
    <w:rPr>
      <w:rFonts w:asciiTheme="majorHAnsi" w:eastAsiaTheme="majorEastAsia" w:hAnsiTheme="majorHAnsi" w:cstheme="majorBidi"/>
      <w:i/>
      <w:iCs/>
      <w:color w:val="2D2D2D"/>
      <w:sz w:val="18"/>
      <w:szCs w:val="22"/>
      <w:lang w:eastAsia="en-US"/>
    </w:rPr>
  </w:style>
  <w:style w:type="paragraph" w:customStyle="1" w:styleId="RGtabellrubrik">
    <w:name w:val="RG tabellrubrik"/>
    <w:basedOn w:val="RGfaktatext"/>
    <w:uiPriority w:val="2"/>
    <w:rsid w:val="00B67531"/>
    <w:pPr>
      <w:spacing w:after="60"/>
    </w:pPr>
    <w:rPr>
      <w:b/>
    </w:rPr>
  </w:style>
  <w:style w:type="paragraph" w:customStyle="1" w:styleId="RGadressnamnefternamn">
    <w:name w:val="RG adress_namn efternamn"/>
    <w:next w:val="RGadress"/>
    <w:qFormat/>
    <w:rsid w:val="00DA2DA6"/>
    <w:rPr>
      <w:rFonts w:ascii="Tahoma" w:hAnsi="Tahoma" w:cs="Tahoma"/>
      <w:b/>
      <w:bCs/>
      <w:color w:val="3C3C3C"/>
      <w:sz w:val="18"/>
    </w:rPr>
  </w:style>
  <w:style w:type="paragraph" w:customStyle="1" w:styleId="RGfaktatextpunktlista">
    <w:name w:val="RG faktatext punktlista"/>
    <w:basedOn w:val="RGfaktatext"/>
    <w:qFormat/>
    <w:rsid w:val="00DA2DA6"/>
    <w:pPr>
      <w:numPr>
        <w:numId w:val="12"/>
      </w:numPr>
      <w:autoSpaceDE w:val="0"/>
      <w:autoSpaceDN w:val="0"/>
      <w:adjustRightInd w:val="0"/>
      <w:spacing w:after="60" w:line="264" w:lineRule="auto"/>
      <w:textAlignment w:val="center"/>
    </w:pPr>
  </w:style>
  <w:style w:type="paragraph" w:customStyle="1" w:styleId="RGhuvudrubrikhger">
    <w:name w:val="RG huvudrubrik höger"/>
    <w:basedOn w:val="Normal"/>
    <w:unhideWhenUsed/>
    <w:rsid w:val="00DA2DA6"/>
    <w:pPr>
      <w:keepNext/>
      <w:framePr w:hSpace="142" w:wrap="around" w:hAnchor="margin" w:x="1" w:y="-1417"/>
      <w:spacing w:before="40" w:after="40" w:line="240" w:lineRule="auto"/>
      <w:jc w:val="right"/>
      <w:outlineLvl w:val="0"/>
    </w:pPr>
    <w:rPr>
      <w:rFonts w:ascii="Tahoma" w:eastAsiaTheme="majorEastAsia" w:hAnsi="Tahoma" w:cs="Arial"/>
      <w:b/>
      <w:bCs/>
      <w:color w:val="464646"/>
      <w:kern w:val="32"/>
      <w:sz w:val="48"/>
      <w:szCs w:val="48"/>
      <w:lang w:eastAsia="sv-SE"/>
    </w:rPr>
  </w:style>
  <w:style w:type="paragraph" w:customStyle="1" w:styleId="RGpunktlista">
    <w:name w:val="RG punktlista"/>
    <w:basedOn w:val="RGbrdtext"/>
    <w:uiPriority w:val="1"/>
    <w:qFormat/>
    <w:rsid w:val="00DA2DA6"/>
    <w:pPr>
      <w:numPr>
        <w:numId w:val="13"/>
      </w:numPr>
      <w:spacing w:before="60" w:after="60"/>
    </w:pPr>
  </w:style>
  <w:style w:type="paragraph" w:customStyle="1" w:styleId="RGnumreradlista">
    <w:name w:val="RG numrerad lista"/>
    <w:basedOn w:val="RGpunktlista"/>
    <w:uiPriority w:val="1"/>
    <w:rsid w:val="00DA2DA6"/>
    <w:pPr>
      <w:numPr>
        <w:numId w:val="14"/>
      </w:numPr>
      <w:tabs>
        <w:tab w:val="left" w:pos="454"/>
      </w:tabs>
    </w:pPr>
  </w:style>
  <w:style w:type="paragraph" w:customStyle="1" w:styleId="RGrubrikutanfrinnehllsfrteckning">
    <w:name w:val="RG rubrik utanför innehållsförteckning"/>
    <w:basedOn w:val="Rubrik1"/>
    <w:rsid w:val="00DA2DA6"/>
    <w:pPr>
      <w:keepNext w:val="0"/>
      <w:outlineLvl w:val="9"/>
    </w:pPr>
    <w:rPr>
      <w:rFonts w:cs="Times New Roman"/>
      <w:bCs w:val="0"/>
      <w:kern w:val="0"/>
      <w:sz w:val="32"/>
      <w:szCs w:val="32"/>
    </w:rPr>
  </w:style>
  <w:style w:type="paragraph" w:customStyle="1" w:styleId="RGsidfotfet">
    <w:name w:val="RG sidfot fet"/>
    <w:basedOn w:val="RGsidfot"/>
    <w:uiPriority w:val="2"/>
    <w:unhideWhenUsed/>
    <w:rsid w:val="00C726C5"/>
    <w:rPr>
      <w:b/>
    </w:rPr>
  </w:style>
  <w:style w:type="paragraph" w:customStyle="1" w:styleId="RGtitel">
    <w:name w:val="RG titel"/>
    <w:rsid w:val="00DA2DA6"/>
    <w:rPr>
      <w:rFonts w:ascii="Tahoma" w:hAnsi="Tahoma" w:cs="Tahoma"/>
      <w:color w:val="6E6E6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allar\Region%20Gotland\rg_anteckningar.dotx" TargetMode="External"/></Relationships>
</file>

<file path=word/theme/theme1.xml><?xml version="1.0" encoding="utf-8"?>
<a:theme xmlns:a="http://schemas.openxmlformats.org/drawingml/2006/main" name="RegionGotland">
  <a:themeElements>
    <a:clrScheme name="RegionGotlandFarger">
      <a:dk1>
        <a:srgbClr val="7F7F7F"/>
      </a:dk1>
      <a:lt1>
        <a:srgbClr val="FFFFFF"/>
      </a:lt1>
      <a:dk2>
        <a:srgbClr val="464646"/>
      </a:dk2>
      <a:lt2>
        <a:srgbClr val="DCDCDC"/>
      </a:lt2>
      <a:accent1>
        <a:srgbClr val="009FE3"/>
      </a:accent1>
      <a:accent2>
        <a:srgbClr val="B2B2B2"/>
      </a:accent2>
      <a:accent3>
        <a:srgbClr val="E30613"/>
      </a:accent3>
      <a:accent4>
        <a:srgbClr val="95C11F"/>
      </a:accent4>
      <a:accent5>
        <a:srgbClr val="F89B00"/>
      </a:accent5>
      <a:accent6>
        <a:srgbClr val="A2007D"/>
      </a:accent6>
      <a:hlink>
        <a:srgbClr val="0074A5"/>
      </a:hlink>
      <a:folHlink>
        <a:srgbClr val="9B293C"/>
      </a:folHlink>
    </a:clrScheme>
    <a:fontScheme name="RegionGotlandPPT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/>
      <a:bodyPr vert="horz" lIns="0" tIns="0" rIns="0" bIns="0" rtlCol="0" anchor="b" anchorCtr="0">
        <a:normAutofit/>
      </a:bodyPr>
      <a:lstStyle>
        <a:defPPr marL="0" marR="0" indent="0" algn="l" defTabSz="914400" rtl="0" eaLnBrk="1" fontAlgn="auto" latinLnBrk="0" hangingPunct="1">
          <a:lnSpc>
            <a:spcPct val="100000"/>
          </a:lnSpc>
          <a:spcBef>
            <a:spcPct val="0"/>
          </a:spcBef>
          <a:spcAft>
            <a:spcPts val="0"/>
          </a:spcAft>
          <a:buClrTx/>
          <a:buSzTx/>
          <a:buFontTx/>
          <a:buNone/>
          <a:tabLst/>
          <a:defRPr kumimoji="0" sz="1050" b="0" i="0" u="none" strike="noStrike" kern="1200" cap="none" spc="0" normalizeH="0" baseline="0" noProof="0" dirty="0" smtClean="0">
            <a:ln>
              <a:noFill/>
            </a:ln>
            <a:solidFill>
              <a:schemeClr val="tx1"/>
            </a:solidFill>
            <a:effectLst/>
            <a:uLnTx/>
            <a:uFillTx/>
            <a:latin typeface="+mj-lt"/>
            <a:ea typeface="+mj-ea"/>
            <a:cs typeface="+mj-cs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F248-BC7C-472F-8807-E5969D97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rg_anteckningar</Template>
  <TotalTime>14</TotalTime>
  <Pages>1</Pages>
  <Words>313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Anteckningar</vt:lpstr>
      <vt:lpstr>Ta facing exero eugait eugait, quisl et lorperit lum quis at, velit alit, qui bla feumsandre ex esent et vel ipsum er se mod e</vt:lpstr>
    </vt:vector>
  </TitlesOfParts>
  <Company>Gotlands Kommun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Anteckningar</dc:title>
  <dc:creator>Sofia Gustavsson</dc:creator>
  <cp:lastModifiedBy>Sofia Gustavsson</cp:lastModifiedBy>
  <cp:revision>4</cp:revision>
  <cp:lastPrinted>2014-04-01T07:40:00Z</cp:lastPrinted>
  <dcterms:created xsi:type="dcterms:W3CDTF">2025-01-14T09:41:00Z</dcterms:created>
  <dcterms:modified xsi:type="dcterms:W3CDTF">2025-01-14T09:56:00Z</dcterms:modified>
</cp:coreProperties>
</file>