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E60DA" w14:textId="6A990831" w:rsidR="002340FB" w:rsidRDefault="002340FB" w:rsidP="002340FB">
      <w:pPr>
        <w:pStyle w:val="Rubrik1"/>
      </w:pPr>
      <w:r>
        <w:t xml:space="preserve">Rutin </w:t>
      </w:r>
      <w:r w:rsidR="006E4D76">
        <w:t>vid</w:t>
      </w:r>
      <w:r w:rsidR="005F1964">
        <w:t xml:space="preserve"> personlig</w:t>
      </w:r>
      <w:r>
        <w:t xml:space="preserve"> </w:t>
      </w:r>
      <w:r w:rsidRPr="00015406">
        <w:t>förskrivning a</w:t>
      </w:r>
      <w:r>
        <w:t xml:space="preserve">v </w:t>
      </w:r>
      <w:proofErr w:type="spellStart"/>
      <w:r>
        <w:t>antidecubitusmadrasser</w:t>
      </w:r>
      <w:proofErr w:type="spellEnd"/>
    </w:p>
    <w:p w14:paraId="22366F87" w14:textId="2E2B0453" w:rsidR="002340FB" w:rsidRPr="00BD6948" w:rsidRDefault="002340FB" w:rsidP="002340FB">
      <w:pPr>
        <w:rPr>
          <w:u w:val="single"/>
        </w:rPr>
      </w:pPr>
      <w:r>
        <w:t>Antidecubitusmadrass kan förskrivas av sjuksköterskor/distriktssköterskor inom hemsjukvård</w:t>
      </w:r>
      <w:r w:rsidR="005F1964">
        <w:t xml:space="preserve">, </w:t>
      </w:r>
      <w:r>
        <w:t>primärvård</w:t>
      </w:r>
      <w:r w:rsidR="005F1964">
        <w:t xml:space="preserve"> och palliativa teamet</w:t>
      </w:r>
      <w:r>
        <w:t xml:space="preserve">. </w:t>
      </w:r>
      <w:r w:rsidRPr="00BD6948">
        <w:rPr>
          <w:u w:val="single"/>
        </w:rPr>
        <w:t>I de fall patienten har behov av hemsjukvårdssäng ska förskrivning av madrass alltid samordnas med arbetsterapeutens förskrivning av säng.</w:t>
      </w:r>
    </w:p>
    <w:p w14:paraId="1D6149D7" w14:textId="77777777" w:rsidR="002340FB" w:rsidRDefault="002340FB" w:rsidP="002340FB"/>
    <w:p w14:paraId="385A6EA2" w14:textId="77777777" w:rsidR="002340FB" w:rsidRDefault="002340FB" w:rsidP="002340FB">
      <w:r>
        <w:t>Denna rutin bygger på processen vid förskrivning:</w:t>
      </w:r>
    </w:p>
    <w:p w14:paraId="0053192B" w14:textId="77777777" w:rsidR="002340FB" w:rsidRDefault="002340FB" w:rsidP="002340FB">
      <w:pPr>
        <w:pStyle w:val="Liststycke"/>
        <w:numPr>
          <w:ilvl w:val="0"/>
          <w:numId w:val="2"/>
        </w:numPr>
      </w:pPr>
      <w:r>
        <w:t>Gradera trycksår/risk för trycksår och bedöm behov av madrass</w:t>
      </w:r>
    </w:p>
    <w:p w14:paraId="0EF931B5" w14:textId="77777777" w:rsidR="002340FB" w:rsidRDefault="002340FB" w:rsidP="002340FB">
      <w:pPr>
        <w:pStyle w:val="Liststycke"/>
        <w:numPr>
          <w:ilvl w:val="0"/>
          <w:numId w:val="2"/>
        </w:numPr>
      </w:pPr>
      <w:r>
        <w:t>Val av madrass</w:t>
      </w:r>
    </w:p>
    <w:p w14:paraId="08F4B13E" w14:textId="77777777" w:rsidR="002340FB" w:rsidRDefault="002340FB" w:rsidP="002340FB">
      <w:pPr>
        <w:pStyle w:val="Liststycke"/>
        <w:numPr>
          <w:ilvl w:val="0"/>
          <w:numId w:val="2"/>
        </w:numPr>
      </w:pPr>
      <w:r>
        <w:t>Beställning</w:t>
      </w:r>
    </w:p>
    <w:p w14:paraId="2E405A1E" w14:textId="77777777" w:rsidR="002340FB" w:rsidRDefault="002340FB" w:rsidP="002340FB">
      <w:pPr>
        <w:pStyle w:val="Liststycke"/>
        <w:numPr>
          <w:ilvl w:val="0"/>
          <w:numId w:val="2"/>
        </w:numPr>
      </w:pPr>
      <w:r>
        <w:t>Utprovning</w:t>
      </w:r>
    </w:p>
    <w:p w14:paraId="75CDFE94" w14:textId="77777777" w:rsidR="002340FB" w:rsidRDefault="002340FB" w:rsidP="002340FB">
      <w:pPr>
        <w:pStyle w:val="Liststycke"/>
        <w:numPr>
          <w:ilvl w:val="0"/>
          <w:numId w:val="2"/>
        </w:numPr>
      </w:pPr>
      <w:r>
        <w:t>Uppföljning</w:t>
      </w:r>
    </w:p>
    <w:p w14:paraId="7AAC6355" w14:textId="77777777" w:rsidR="002340FB" w:rsidRPr="00015406" w:rsidRDefault="002340FB" w:rsidP="002340FB">
      <w:pPr>
        <w:pStyle w:val="Rubrik1"/>
        <w:numPr>
          <w:ilvl w:val="0"/>
          <w:numId w:val="3"/>
        </w:numPr>
        <w:rPr>
          <w:rFonts w:cs="Times New Roman"/>
          <w:kern w:val="0"/>
          <w:sz w:val="22"/>
          <w:szCs w:val="24"/>
        </w:rPr>
      </w:pPr>
      <w:r w:rsidRPr="00015406">
        <w:rPr>
          <w:rFonts w:cs="Times New Roman"/>
          <w:kern w:val="0"/>
          <w:sz w:val="22"/>
          <w:szCs w:val="24"/>
        </w:rPr>
        <w:t>Gradera trycksår/risk för trycksår</w:t>
      </w:r>
    </w:p>
    <w:p w14:paraId="426B9F8D" w14:textId="77777777" w:rsidR="002340FB" w:rsidRDefault="00AD1ED1" w:rsidP="002340FB">
      <w:r>
        <w:t>Val av madrass utgår från</w:t>
      </w:r>
      <w:r w:rsidR="002340FB">
        <w:t xml:space="preserve"> </w:t>
      </w:r>
      <w:r>
        <w:t xml:space="preserve">sjuksköterskans/distriktssköterskans </w:t>
      </w:r>
      <w:r w:rsidR="002340FB">
        <w:t xml:space="preserve">gradering av trycksåret alternativ patientens </w:t>
      </w:r>
      <w:r>
        <w:t xml:space="preserve">bedömda </w:t>
      </w:r>
      <w:r w:rsidR="002340FB">
        <w:t>risk att utveckla trycksår utifrån allmäntillstånd och förväntat vårdbehov.</w:t>
      </w:r>
    </w:p>
    <w:p w14:paraId="35D4BED0" w14:textId="77777777" w:rsidR="002340FB" w:rsidRPr="00015406" w:rsidRDefault="002340FB" w:rsidP="002340FB">
      <w:pPr>
        <w:pStyle w:val="Rubrik1"/>
        <w:numPr>
          <w:ilvl w:val="0"/>
          <w:numId w:val="3"/>
        </w:numPr>
        <w:rPr>
          <w:rFonts w:cs="Times New Roman"/>
          <w:kern w:val="0"/>
          <w:sz w:val="22"/>
          <w:szCs w:val="24"/>
        </w:rPr>
      </w:pPr>
      <w:r w:rsidRPr="00015406">
        <w:rPr>
          <w:rFonts w:cs="Times New Roman"/>
          <w:kern w:val="0"/>
          <w:sz w:val="22"/>
          <w:szCs w:val="24"/>
        </w:rPr>
        <w:t xml:space="preserve">Val av madrass </w:t>
      </w:r>
    </w:p>
    <w:p w14:paraId="3DA8FC31" w14:textId="77777777" w:rsidR="002340FB" w:rsidRPr="00675766" w:rsidRDefault="002340FB" w:rsidP="002340FB"/>
    <w:tbl>
      <w:tblPr>
        <w:tblStyle w:val="Tabellrutnt1"/>
        <w:tblW w:w="865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2275"/>
        <w:gridCol w:w="1559"/>
        <w:gridCol w:w="1559"/>
      </w:tblGrid>
      <w:tr w:rsidR="00AD1ED1" w:rsidRPr="00AD1ED1" w14:paraId="71A775F3" w14:textId="77777777" w:rsidTr="00CB37CC">
        <w:tc>
          <w:tcPr>
            <w:tcW w:w="1701" w:type="dxa"/>
            <w:shd w:val="clear" w:color="auto" w:fill="E7E6E6" w:themeFill="background2"/>
          </w:tcPr>
          <w:p w14:paraId="16DFBA59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Typ av madrass</w:t>
            </w:r>
          </w:p>
        </w:tc>
        <w:tc>
          <w:tcPr>
            <w:tcW w:w="1560" w:type="dxa"/>
            <w:shd w:val="clear" w:color="auto" w:fill="E7E6E6" w:themeFill="background2"/>
          </w:tcPr>
          <w:p w14:paraId="1FFC93F1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Sår kategori</w:t>
            </w:r>
          </w:p>
        </w:tc>
        <w:tc>
          <w:tcPr>
            <w:tcW w:w="2275" w:type="dxa"/>
            <w:shd w:val="clear" w:color="auto" w:fill="E7E6E6" w:themeFill="background2"/>
          </w:tcPr>
          <w:p w14:paraId="37C45373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Namn</w:t>
            </w:r>
          </w:p>
        </w:tc>
        <w:tc>
          <w:tcPr>
            <w:tcW w:w="1559" w:type="dxa"/>
            <w:shd w:val="clear" w:color="auto" w:fill="E7E6E6" w:themeFill="background2"/>
          </w:tcPr>
          <w:p w14:paraId="01C246E3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Mått</w:t>
            </w:r>
          </w:p>
        </w:tc>
        <w:tc>
          <w:tcPr>
            <w:tcW w:w="1559" w:type="dxa"/>
            <w:shd w:val="clear" w:color="auto" w:fill="E7E6E6" w:themeFill="background2"/>
          </w:tcPr>
          <w:p w14:paraId="1526195B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Artikelnummer</w:t>
            </w:r>
          </w:p>
        </w:tc>
      </w:tr>
      <w:tr w:rsidR="00AD1ED1" w:rsidRPr="00AD1ED1" w14:paraId="35C0BE20" w14:textId="77777777" w:rsidTr="00CB37CC">
        <w:tc>
          <w:tcPr>
            <w:tcW w:w="1701" w:type="dxa"/>
            <w:vMerge w:val="restart"/>
            <w:shd w:val="clear" w:color="auto" w:fill="FFFFCC"/>
          </w:tcPr>
          <w:p w14:paraId="4064DD78" w14:textId="77777777" w:rsidR="00AD1ED1" w:rsidRPr="007F613E" w:rsidRDefault="00AD1ED1" w:rsidP="00AD1ED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Förebyggande/</w:t>
            </w:r>
          </w:p>
          <w:p w14:paraId="78911789" w14:textId="77777777" w:rsidR="00AD1ED1" w:rsidRPr="007F613E" w:rsidRDefault="00AD1ED1" w:rsidP="00AD1ED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Behandlande</w:t>
            </w:r>
          </w:p>
          <w:p w14:paraId="7140E5E4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  <w:lang w:eastAsia="en-US"/>
              </w:rPr>
            </w:pPr>
          </w:p>
          <w:p w14:paraId="61C0573C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Bäddmadrass som placeras ovanpå befintlig madrass</w:t>
            </w:r>
          </w:p>
        </w:tc>
        <w:tc>
          <w:tcPr>
            <w:tcW w:w="1560" w:type="dxa"/>
            <w:vMerge w:val="restart"/>
            <w:shd w:val="clear" w:color="auto" w:fill="FFFFCC"/>
          </w:tcPr>
          <w:p w14:paraId="2ADF78EE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D1ED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Tom kategori 2</w:t>
            </w:r>
          </w:p>
        </w:tc>
        <w:tc>
          <w:tcPr>
            <w:tcW w:w="2275" w:type="dxa"/>
            <w:shd w:val="clear" w:color="auto" w:fill="FFFFCC"/>
          </w:tcPr>
          <w:p w14:paraId="5A2F1E06" w14:textId="77777777" w:rsidR="00AD1ED1" w:rsidRPr="00AD1ED1" w:rsidRDefault="00503AB0" w:rsidP="00AD1ED1">
            <w:pPr>
              <w:rPr>
                <w:sz w:val="18"/>
                <w:szCs w:val="18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Dyna-Form Overlay madrass</w:t>
            </w:r>
          </w:p>
        </w:tc>
        <w:tc>
          <w:tcPr>
            <w:tcW w:w="1559" w:type="dxa"/>
            <w:shd w:val="clear" w:color="auto" w:fill="FFFFCC"/>
          </w:tcPr>
          <w:p w14:paraId="5C9FA4AB" w14:textId="77777777" w:rsidR="00AD1ED1" w:rsidRPr="00AD1ED1" w:rsidRDefault="00503AB0" w:rsidP="00AD1E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90x200</w:t>
            </w:r>
            <w:r w:rsidR="0024357B">
              <w:rPr>
                <w:sz w:val="18"/>
                <w:szCs w:val="18"/>
              </w:rPr>
              <w:t>x9</w:t>
            </w:r>
            <w:r w:rsidR="00AD1ED1" w:rsidRPr="00AD1ED1">
              <w:rPr>
                <w:sz w:val="18"/>
                <w:szCs w:val="18"/>
              </w:rPr>
              <w:t xml:space="preserve"> cm</w:t>
            </w:r>
          </w:p>
          <w:p w14:paraId="737D21D0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FFFCC"/>
          </w:tcPr>
          <w:p w14:paraId="228725C5" w14:textId="77777777" w:rsidR="00AD1ED1" w:rsidRPr="00AD1ED1" w:rsidRDefault="00CB37CC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30FC7">
              <w:rPr>
                <w:sz w:val="18"/>
                <w:szCs w:val="18"/>
              </w:rPr>
              <w:t>61571</w:t>
            </w:r>
          </w:p>
        </w:tc>
      </w:tr>
      <w:tr w:rsidR="00AD1ED1" w:rsidRPr="00AD1ED1" w14:paraId="14208CB4" w14:textId="77777777" w:rsidTr="00CB37CC">
        <w:tc>
          <w:tcPr>
            <w:tcW w:w="1701" w:type="dxa"/>
            <w:vMerge/>
            <w:shd w:val="clear" w:color="auto" w:fill="FFFFCC"/>
          </w:tcPr>
          <w:p w14:paraId="3E4A9702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shd w:val="clear" w:color="auto" w:fill="FFFFCC"/>
          </w:tcPr>
          <w:p w14:paraId="4E900935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shd w:val="clear" w:color="auto" w:fill="FFFFCC"/>
          </w:tcPr>
          <w:p w14:paraId="06BE1C29" w14:textId="77777777" w:rsidR="00AD1ED1" w:rsidRPr="00AD1ED1" w:rsidRDefault="00503AB0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Dyna-Form Overlay madrass</w:t>
            </w:r>
          </w:p>
        </w:tc>
        <w:tc>
          <w:tcPr>
            <w:tcW w:w="1559" w:type="dxa"/>
            <w:shd w:val="clear" w:color="auto" w:fill="FFFFCC"/>
          </w:tcPr>
          <w:p w14:paraId="464B0592" w14:textId="77777777" w:rsidR="00AD1ED1" w:rsidRPr="00AD1ED1" w:rsidRDefault="00503AB0" w:rsidP="00AD1E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105x200</w:t>
            </w:r>
            <w:r w:rsidR="0024357B">
              <w:rPr>
                <w:sz w:val="18"/>
                <w:szCs w:val="18"/>
              </w:rPr>
              <w:t>x9</w:t>
            </w:r>
            <w:r w:rsidR="007F613E">
              <w:rPr>
                <w:sz w:val="18"/>
                <w:szCs w:val="18"/>
              </w:rPr>
              <w:t xml:space="preserve"> </w:t>
            </w:r>
            <w:r w:rsidR="00AD1ED1" w:rsidRPr="00AD1ED1">
              <w:rPr>
                <w:sz w:val="18"/>
                <w:szCs w:val="18"/>
              </w:rPr>
              <w:t>cm</w:t>
            </w:r>
          </w:p>
          <w:p w14:paraId="4721801D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FFFCC"/>
          </w:tcPr>
          <w:p w14:paraId="6B3CBCB6" w14:textId="77777777" w:rsidR="00AD1ED1" w:rsidRPr="00AD1ED1" w:rsidRDefault="00CB37CC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30FC7">
              <w:rPr>
                <w:sz w:val="18"/>
                <w:szCs w:val="18"/>
              </w:rPr>
              <w:t>61572</w:t>
            </w:r>
          </w:p>
        </w:tc>
      </w:tr>
      <w:tr w:rsidR="00AD1ED1" w:rsidRPr="00AD1ED1" w14:paraId="5B2BD30C" w14:textId="77777777" w:rsidTr="00CB37CC">
        <w:trPr>
          <w:trHeight w:val="834"/>
        </w:trPr>
        <w:tc>
          <w:tcPr>
            <w:tcW w:w="1701" w:type="dxa"/>
            <w:vMerge/>
            <w:shd w:val="clear" w:color="auto" w:fill="FFFFCC"/>
          </w:tcPr>
          <w:p w14:paraId="3FC28F29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shd w:val="clear" w:color="auto" w:fill="FFFFCC"/>
          </w:tcPr>
          <w:p w14:paraId="25FAF375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shd w:val="clear" w:color="auto" w:fill="FFFFCC"/>
          </w:tcPr>
          <w:p w14:paraId="275AA7FF" w14:textId="77777777" w:rsidR="00AD1ED1" w:rsidRPr="00AD1ED1" w:rsidRDefault="00503AB0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Dyna-Form Overlay madrass</w:t>
            </w:r>
          </w:p>
        </w:tc>
        <w:tc>
          <w:tcPr>
            <w:tcW w:w="1559" w:type="dxa"/>
            <w:shd w:val="clear" w:color="auto" w:fill="FFFFCC"/>
          </w:tcPr>
          <w:p w14:paraId="5BEBA8F8" w14:textId="77777777" w:rsidR="00AD1ED1" w:rsidRPr="00AD1ED1" w:rsidRDefault="00503AB0" w:rsidP="00AD1E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120x200</w:t>
            </w:r>
            <w:r w:rsidR="0024357B">
              <w:rPr>
                <w:sz w:val="18"/>
                <w:szCs w:val="18"/>
              </w:rPr>
              <w:t>x9</w:t>
            </w:r>
            <w:r w:rsidR="00AD1ED1" w:rsidRPr="00AD1ED1">
              <w:rPr>
                <w:sz w:val="18"/>
                <w:szCs w:val="18"/>
              </w:rPr>
              <w:t xml:space="preserve"> cm</w:t>
            </w:r>
          </w:p>
          <w:p w14:paraId="7ABE08EF" w14:textId="77777777" w:rsidR="00AD1ED1" w:rsidRPr="00AD1ED1" w:rsidRDefault="00AD1ED1" w:rsidP="00AD1ED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CC"/>
          </w:tcPr>
          <w:p w14:paraId="6769A6AB" w14:textId="77777777" w:rsidR="00AD1ED1" w:rsidRPr="00AD1ED1" w:rsidRDefault="00CB37CC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30FC7">
              <w:rPr>
                <w:sz w:val="18"/>
                <w:szCs w:val="18"/>
              </w:rPr>
              <w:t>61573</w:t>
            </w:r>
          </w:p>
        </w:tc>
      </w:tr>
      <w:tr w:rsidR="00AD1ED1" w:rsidRPr="00AD1ED1" w14:paraId="6D4A9EDC" w14:textId="77777777" w:rsidTr="00CB37CC">
        <w:tc>
          <w:tcPr>
            <w:tcW w:w="1701" w:type="dxa"/>
            <w:vMerge w:val="restart"/>
            <w:shd w:val="clear" w:color="auto" w:fill="FFE599" w:themeFill="accent4" w:themeFillTint="66"/>
          </w:tcPr>
          <w:p w14:paraId="3B4C66E6" w14:textId="77777777" w:rsidR="00AD1ED1" w:rsidRPr="007F613E" w:rsidRDefault="00AD1ED1" w:rsidP="00AD1ED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Förebyggande/</w:t>
            </w:r>
          </w:p>
          <w:p w14:paraId="7D1462D6" w14:textId="77777777" w:rsidR="00AD1ED1" w:rsidRPr="007F613E" w:rsidRDefault="00AD1ED1" w:rsidP="00AD1ED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Behandlande</w:t>
            </w:r>
          </w:p>
          <w:p w14:paraId="1220B16B" w14:textId="77777777" w:rsidR="00AD1ED1" w:rsidRPr="00AD1ED1" w:rsidRDefault="00AD1ED1" w:rsidP="00AD1ED1">
            <w:pPr>
              <w:rPr>
                <w:b/>
                <w:color w:val="000000"/>
              </w:rPr>
            </w:pPr>
          </w:p>
          <w:p w14:paraId="0B430B26" w14:textId="77777777" w:rsidR="00AD1ED1" w:rsidRPr="007F613E" w:rsidRDefault="00AD1ED1" w:rsidP="00AD1ED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Statisk luftmadrass som placeras ovanpå befintlig madrass </w:t>
            </w:r>
          </w:p>
          <w:p w14:paraId="260F69E7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 w:val="restart"/>
            <w:shd w:val="clear" w:color="auto" w:fill="FFE599" w:themeFill="accent4" w:themeFillTint="66"/>
          </w:tcPr>
          <w:p w14:paraId="385E8621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D1ED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Tom kategori 3</w:t>
            </w:r>
          </w:p>
        </w:tc>
        <w:tc>
          <w:tcPr>
            <w:tcW w:w="2275" w:type="dxa"/>
            <w:shd w:val="clear" w:color="auto" w:fill="FFE599" w:themeFill="accent4" w:themeFillTint="66"/>
          </w:tcPr>
          <w:p w14:paraId="1D4C7735" w14:textId="77777777" w:rsidR="00AD1ED1" w:rsidRPr="00AD1ED1" w:rsidRDefault="00503AB0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Madrass CuroCell S.A.M. PRO inkl</w:t>
            </w:r>
            <w:r w:rsidRPr="00AD1ED1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överdrag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, pump och väska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1985F037" w14:textId="77777777" w:rsidR="00AD1ED1" w:rsidRPr="00AD1ED1" w:rsidRDefault="00503AB0" w:rsidP="00AD1E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90x200</w:t>
            </w:r>
            <w:r w:rsidR="00AD1ED1" w:rsidRPr="00AD1ED1">
              <w:rPr>
                <w:sz w:val="18"/>
                <w:szCs w:val="18"/>
              </w:rPr>
              <w:t>x10 cm</w:t>
            </w:r>
          </w:p>
          <w:p w14:paraId="425D3E27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FFE599" w:themeFill="accent4" w:themeFillTint="66"/>
          </w:tcPr>
          <w:p w14:paraId="0E2645A6" w14:textId="77777777" w:rsidR="00AD1ED1" w:rsidRPr="00AD1ED1" w:rsidRDefault="00612883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30FC7">
              <w:rPr>
                <w:sz w:val="18"/>
                <w:szCs w:val="18"/>
              </w:rPr>
              <w:t>61267</w:t>
            </w:r>
          </w:p>
        </w:tc>
      </w:tr>
      <w:tr w:rsidR="00AD1ED1" w:rsidRPr="00AD1ED1" w14:paraId="52BFD0B0" w14:textId="77777777" w:rsidTr="00CB37CC">
        <w:tc>
          <w:tcPr>
            <w:tcW w:w="1701" w:type="dxa"/>
            <w:vMerge/>
            <w:shd w:val="clear" w:color="auto" w:fill="FFE599" w:themeFill="accent4" w:themeFillTint="66"/>
          </w:tcPr>
          <w:p w14:paraId="62BD488B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shd w:val="clear" w:color="auto" w:fill="FFE599" w:themeFill="accent4" w:themeFillTint="66"/>
          </w:tcPr>
          <w:p w14:paraId="1294E89F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shd w:val="clear" w:color="auto" w:fill="FFE599" w:themeFill="accent4" w:themeFillTint="66"/>
          </w:tcPr>
          <w:p w14:paraId="75ACD35B" w14:textId="77777777" w:rsidR="00AD1ED1" w:rsidRPr="00AD1ED1" w:rsidRDefault="00503AB0" w:rsidP="00AD1ED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Madrass CuroCell S.A.M. PRO inkl</w:t>
            </w:r>
            <w:r w:rsidR="00AD1ED1" w:rsidRPr="00AD1ED1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överdrag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, pump och väska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023541B9" w14:textId="77777777" w:rsidR="00AD1ED1" w:rsidRPr="00130FC7" w:rsidRDefault="00AD1ED1" w:rsidP="00AD1ED1">
            <w:pPr>
              <w:rPr>
                <w:sz w:val="18"/>
                <w:szCs w:val="18"/>
              </w:rPr>
            </w:pPr>
            <w:r w:rsidRPr="00130FC7">
              <w:rPr>
                <w:sz w:val="18"/>
                <w:szCs w:val="18"/>
              </w:rPr>
              <w:t>105x200x10 cm</w:t>
            </w:r>
          </w:p>
          <w:p w14:paraId="50270CD4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FFE599" w:themeFill="accent4" w:themeFillTint="66"/>
          </w:tcPr>
          <w:p w14:paraId="05240AD2" w14:textId="77777777" w:rsidR="00AD1ED1" w:rsidRPr="00AD1ED1" w:rsidRDefault="00197743" w:rsidP="00503AB0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130FC7">
              <w:rPr>
                <w:sz w:val="18"/>
                <w:szCs w:val="18"/>
              </w:rPr>
              <w:t>61584</w:t>
            </w:r>
          </w:p>
        </w:tc>
      </w:tr>
      <w:tr w:rsidR="00AD1ED1" w:rsidRPr="00AD1ED1" w14:paraId="098EE27D" w14:textId="77777777" w:rsidTr="00CB37CC">
        <w:tc>
          <w:tcPr>
            <w:tcW w:w="1701" w:type="dxa"/>
            <w:vMerge/>
            <w:shd w:val="clear" w:color="auto" w:fill="FFE599" w:themeFill="accent4" w:themeFillTint="66"/>
          </w:tcPr>
          <w:p w14:paraId="23B5C4D5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shd w:val="clear" w:color="auto" w:fill="FFE599" w:themeFill="accent4" w:themeFillTint="66"/>
          </w:tcPr>
          <w:p w14:paraId="0F4CF181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shd w:val="clear" w:color="auto" w:fill="FFE599" w:themeFill="accent4" w:themeFillTint="66"/>
          </w:tcPr>
          <w:p w14:paraId="15D99857" w14:textId="77777777" w:rsidR="00503AB0" w:rsidRDefault="00503AB0" w:rsidP="00CB37CC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Madrass CuroCell S.A.M. PRO inkl </w:t>
            </w:r>
            <w:r w:rsidR="00AD1ED1" w:rsidRPr="00AD1ED1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överdrag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, pump och väska</w:t>
            </w:r>
          </w:p>
          <w:p w14:paraId="57B5F71A" w14:textId="77777777" w:rsidR="00CB37CC" w:rsidRPr="00AD1ED1" w:rsidRDefault="00CB37CC" w:rsidP="00CB37CC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shd w:val="clear" w:color="auto" w:fill="FFE599" w:themeFill="accent4" w:themeFillTint="66"/>
          </w:tcPr>
          <w:p w14:paraId="7AD594CE" w14:textId="77777777" w:rsidR="00AD1ED1" w:rsidRPr="00AD1ED1" w:rsidRDefault="00AD1ED1" w:rsidP="00AD1ED1">
            <w:pPr>
              <w:rPr>
                <w:sz w:val="18"/>
                <w:szCs w:val="18"/>
              </w:rPr>
            </w:pPr>
            <w:r w:rsidRPr="00AD1ED1">
              <w:rPr>
                <w:sz w:val="18"/>
                <w:szCs w:val="18"/>
              </w:rPr>
              <w:t>120x200x10 cm</w:t>
            </w:r>
          </w:p>
        </w:tc>
        <w:tc>
          <w:tcPr>
            <w:tcW w:w="1559" w:type="dxa"/>
            <w:shd w:val="clear" w:color="auto" w:fill="FFE599" w:themeFill="accent4" w:themeFillTint="66"/>
          </w:tcPr>
          <w:p w14:paraId="6EBAA668" w14:textId="77777777" w:rsidR="00AD1ED1" w:rsidRPr="00AD1ED1" w:rsidRDefault="00197743" w:rsidP="00AD1ED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130FC7">
              <w:rPr>
                <w:sz w:val="18"/>
                <w:szCs w:val="18"/>
              </w:rPr>
              <w:t>61585</w:t>
            </w:r>
          </w:p>
        </w:tc>
      </w:tr>
      <w:tr w:rsidR="00AD1ED1" w:rsidRPr="00AD1ED1" w14:paraId="06B879F5" w14:textId="77777777" w:rsidTr="00CB37CC">
        <w:tc>
          <w:tcPr>
            <w:tcW w:w="1701" w:type="dxa"/>
            <w:vMerge w:val="restart"/>
            <w:shd w:val="clear" w:color="auto" w:fill="ED7D31" w:themeFill="accent2"/>
          </w:tcPr>
          <w:p w14:paraId="49938EE1" w14:textId="77777777" w:rsidR="00AD1ED1" w:rsidRPr="007F613E" w:rsidRDefault="00AD1ED1" w:rsidP="00AD1ED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Förebyggande/</w:t>
            </w:r>
          </w:p>
          <w:p w14:paraId="3CDD33CB" w14:textId="77777777" w:rsidR="00AD1ED1" w:rsidRPr="007F613E" w:rsidRDefault="00AD1ED1" w:rsidP="00AD1ED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Behandlande</w:t>
            </w:r>
          </w:p>
          <w:p w14:paraId="0D18B55C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07F25042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7F613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Luftväxlande madrass som placeras direkt på sängbotten</w:t>
            </w:r>
          </w:p>
        </w:tc>
        <w:tc>
          <w:tcPr>
            <w:tcW w:w="1560" w:type="dxa"/>
            <w:vMerge w:val="restart"/>
            <w:shd w:val="clear" w:color="auto" w:fill="ED7D31" w:themeFill="accent2"/>
          </w:tcPr>
          <w:p w14:paraId="75FDB28A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</w:pPr>
            <w:r w:rsidRPr="00AD1ED1">
              <w:rPr>
                <w:rFonts w:asciiTheme="minorHAnsi" w:eastAsiaTheme="minorHAnsi" w:hAnsiTheme="minorHAnsi" w:cstheme="minorBidi"/>
                <w:b/>
                <w:sz w:val="18"/>
                <w:szCs w:val="18"/>
                <w:lang w:eastAsia="en-US"/>
              </w:rPr>
              <w:t>Tom kategori 4</w:t>
            </w:r>
          </w:p>
        </w:tc>
        <w:tc>
          <w:tcPr>
            <w:tcW w:w="2275" w:type="dxa"/>
            <w:shd w:val="clear" w:color="auto" w:fill="ED7D31" w:themeFill="accent2"/>
          </w:tcPr>
          <w:p w14:paraId="20B74BAD" w14:textId="77777777" w:rsidR="00AD1ED1" w:rsidRDefault="00503AB0" w:rsidP="00AD1ED1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503AB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Madrass OptiCell 4 PRO V2-R6 200x090x16 inkl överdrag</w:t>
            </w:r>
            <w:r w:rsidR="00CB37C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och väska</w:t>
            </w:r>
            <w:r w:rsidR="00CB37CC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br/>
            </w:r>
            <w:r w:rsidRPr="00503AB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exkl pump</w:t>
            </w:r>
          </w:p>
          <w:p w14:paraId="32DEE2EC" w14:textId="77777777" w:rsidR="00FD27F4" w:rsidRPr="00AD1ED1" w:rsidRDefault="00FD27F4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D7D31" w:themeFill="accent2"/>
          </w:tcPr>
          <w:p w14:paraId="2BB43E9E" w14:textId="77777777" w:rsidR="00AD1ED1" w:rsidRPr="00AD1ED1" w:rsidRDefault="00503AB0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30FC7">
              <w:rPr>
                <w:sz w:val="18"/>
                <w:szCs w:val="18"/>
              </w:rPr>
              <w:t>90x200x16</w:t>
            </w:r>
            <w:r w:rsidR="00AD1ED1" w:rsidRPr="00130FC7">
              <w:rPr>
                <w:sz w:val="18"/>
                <w:szCs w:val="18"/>
              </w:rPr>
              <w:t xml:space="preserve"> cm</w:t>
            </w:r>
          </w:p>
        </w:tc>
        <w:tc>
          <w:tcPr>
            <w:tcW w:w="1559" w:type="dxa"/>
            <w:shd w:val="clear" w:color="auto" w:fill="ED7D31" w:themeFill="accent2"/>
          </w:tcPr>
          <w:p w14:paraId="3CD306CB" w14:textId="77777777" w:rsidR="00AD1ED1" w:rsidRPr="00AD1ED1" w:rsidRDefault="00CB37CC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30FC7">
              <w:rPr>
                <w:sz w:val="18"/>
                <w:szCs w:val="18"/>
              </w:rPr>
              <w:t>61575</w:t>
            </w:r>
          </w:p>
        </w:tc>
      </w:tr>
      <w:tr w:rsidR="00AD1ED1" w:rsidRPr="00AD1ED1" w14:paraId="2B305F2C" w14:textId="77777777" w:rsidTr="00CB37CC">
        <w:trPr>
          <w:trHeight w:val="482"/>
        </w:trPr>
        <w:tc>
          <w:tcPr>
            <w:tcW w:w="1701" w:type="dxa"/>
            <w:vMerge/>
            <w:shd w:val="clear" w:color="auto" w:fill="ED7D31" w:themeFill="accent2"/>
          </w:tcPr>
          <w:p w14:paraId="6E2B682B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shd w:val="clear" w:color="auto" w:fill="ED7D31" w:themeFill="accent2"/>
          </w:tcPr>
          <w:p w14:paraId="1248345B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shd w:val="clear" w:color="auto" w:fill="ED7D31" w:themeFill="accent2"/>
          </w:tcPr>
          <w:p w14:paraId="770D4EE9" w14:textId="77777777" w:rsidR="00AD1ED1" w:rsidRPr="00AD1ED1" w:rsidRDefault="00CB37CC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30FC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</w:t>
            </w:r>
            <w:r w:rsidR="00FD27F4" w:rsidRPr="00130FC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ump OC-30 (2.0)</w:t>
            </w:r>
            <w:r w:rsidRPr="00130FC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till OptiCell 4 PRO V2</w:t>
            </w:r>
          </w:p>
        </w:tc>
        <w:tc>
          <w:tcPr>
            <w:tcW w:w="1559" w:type="dxa"/>
            <w:shd w:val="clear" w:color="auto" w:fill="ED7D31" w:themeFill="accent2"/>
          </w:tcPr>
          <w:p w14:paraId="54994844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D7D31" w:themeFill="accent2"/>
          </w:tcPr>
          <w:p w14:paraId="177629DA" w14:textId="77777777" w:rsidR="00AD1ED1" w:rsidRPr="00AD1ED1" w:rsidRDefault="00CB37CC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30FC7">
              <w:rPr>
                <w:sz w:val="18"/>
                <w:szCs w:val="18"/>
              </w:rPr>
              <w:t>61578</w:t>
            </w:r>
          </w:p>
        </w:tc>
      </w:tr>
      <w:tr w:rsidR="00AD1ED1" w:rsidRPr="00AD1ED1" w14:paraId="45A69C78" w14:textId="77777777" w:rsidTr="00CB37CC">
        <w:tc>
          <w:tcPr>
            <w:tcW w:w="1701" w:type="dxa"/>
            <w:vMerge/>
            <w:shd w:val="clear" w:color="auto" w:fill="ED7D31" w:themeFill="accent2"/>
          </w:tcPr>
          <w:p w14:paraId="79BFDFB1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shd w:val="clear" w:color="auto" w:fill="ED7D31" w:themeFill="accent2"/>
          </w:tcPr>
          <w:p w14:paraId="50F578CB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2275" w:type="dxa"/>
            <w:shd w:val="clear" w:color="auto" w:fill="ED7D31" w:themeFill="accent2"/>
          </w:tcPr>
          <w:p w14:paraId="7427E85F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D7D31" w:themeFill="accent2"/>
          </w:tcPr>
          <w:p w14:paraId="3A0A828B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shd w:val="clear" w:color="auto" w:fill="ED7D31" w:themeFill="accent2"/>
          </w:tcPr>
          <w:p w14:paraId="403ED60E" w14:textId="77777777" w:rsidR="00AD1ED1" w:rsidRPr="00AD1ED1" w:rsidRDefault="00AD1ED1" w:rsidP="00AD1ED1">
            <w:p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</w:tr>
    </w:tbl>
    <w:p w14:paraId="23CD8914" w14:textId="77777777" w:rsidR="002340FB" w:rsidRDefault="00EF3BF4">
      <w:pPr>
        <w:spacing w:after="160" w:line="259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8AA7606" wp14:editId="0E7E85AC">
            <wp:simplePos x="0" y="0"/>
            <wp:positionH relativeFrom="column">
              <wp:posOffset>-537952</wp:posOffset>
            </wp:positionH>
            <wp:positionV relativeFrom="paragraph">
              <wp:posOffset>545465</wp:posOffset>
            </wp:positionV>
            <wp:extent cx="7020000" cy="37762"/>
            <wp:effectExtent l="0" t="0" r="0" b="635"/>
            <wp:wrapTopAndBottom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öd linj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37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340FB">
        <w:br w:type="page"/>
      </w:r>
    </w:p>
    <w:p w14:paraId="1F1083CF" w14:textId="77777777" w:rsidR="008A6547" w:rsidRDefault="008A6547" w:rsidP="002340FB"/>
    <w:p w14:paraId="579D50DF" w14:textId="189C84A6" w:rsidR="002340FB" w:rsidRPr="001D2E90" w:rsidRDefault="002340FB" w:rsidP="002340FB">
      <w:r>
        <w:t>För mer information och länkar till leverantörer se</w:t>
      </w:r>
      <w:r w:rsidR="008071FF">
        <w:t xml:space="preserve"> </w:t>
      </w:r>
      <w:r>
        <w:t>H</w:t>
      </w:r>
      <w:r w:rsidRPr="00780A92">
        <w:t>jälpmedelscentralen</w:t>
      </w:r>
      <w:r>
        <w:t xml:space="preserve">s beställningssystem </w:t>
      </w:r>
      <w:r w:rsidR="008071FF">
        <w:t>Visma webS</w:t>
      </w:r>
      <w:r>
        <w:t>esam.</w:t>
      </w:r>
      <w:r w:rsidR="008071FF">
        <w:t xml:space="preserve"> </w:t>
      </w:r>
    </w:p>
    <w:p w14:paraId="49346F73" w14:textId="77777777" w:rsidR="002340FB" w:rsidRDefault="002340FB" w:rsidP="002340FB"/>
    <w:p w14:paraId="7BA472F4" w14:textId="77777777" w:rsidR="002340FB" w:rsidRPr="00E21740" w:rsidRDefault="002340FB" w:rsidP="002340FB">
      <w:pPr>
        <w:rPr>
          <w:b/>
          <w:bCs/>
        </w:rPr>
      </w:pPr>
      <w:r w:rsidRPr="00E21740">
        <w:rPr>
          <w:b/>
          <w:bCs/>
        </w:rPr>
        <w:t>Observera!</w:t>
      </w:r>
    </w:p>
    <w:p w14:paraId="6EDAF539" w14:textId="77777777" w:rsidR="002340FB" w:rsidRDefault="002340FB" w:rsidP="002340FB">
      <w:r>
        <w:t>Är sängen utrustad med sänggrind är det av högsta vikt att avståndet mellan madrassens överkant och sänggrindens överkant är minst 22 cm.</w:t>
      </w:r>
    </w:p>
    <w:p w14:paraId="60FE6BD7" w14:textId="77777777" w:rsidR="002340FB" w:rsidRPr="00BF487E" w:rsidRDefault="002340FB" w:rsidP="002340FB">
      <w:pPr>
        <w:pStyle w:val="Rubrik1"/>
        <w:numPr>
          <w:ilvl w:val="0"/>
          <w:numId w:val="3"/>
        </w:numPr>
        <w:rPr>
          <w:rFonts w:cs="Times New Roman"/>
          <w:kern w:val="0"/>
          <w:sz w:val="22"/>
          <w:szCs w:val="24"/>
        </w:rPr>
      </w:pPr>
      <w:r w:rsidRPr="00BF487E">
        <w:rPr>
          <w:rFonts w:cs="Times New Roman"/>
          <w:kern w:val="0"/>
          <w:sz w:val="22"/>
          <w:szCs w:val="24"/>
        </w:rPr>
        <w:t>Beställning</w:t>
      </w:r>
    </w:p>
    <w:p w14:paraId="1B7BF2BF" w14:textId="1DC6AA21" w:rsidR="006E3943" w:rsidRDefault="006E3943" w:rsidP="006E3943">
      <w:pPr>
        <w:rPr>
          <w:rFonts w:ascii="Calibri" w:hAnsi="Calibri"/>
          <w:szCs w:val="22"/>
        </w:rPr>
      </w:pPr>
      <w:r>
        <w:t xml:space="preserve">Antidecubitusmadrass ska beställas via Hjälpmedelscentralens beställningssystem </w:t>
      </w:r>
      <w:proofErr w:type="spellStart"/>
      <w:r w:rsidR="008071FF">
        <w:t>Visma</w:t>
      </w:r>
      <w:proofErr w:type="spellEnd"/>
      <w:r w:rsidR="008071FF">
        <w:t xml:space="preserve"> </w:t>
      </w:r>
      <w:proofErr w:type="spellStart"/>
      <w:r w:rsidR="008071FF">
        <w:t>webS</w:t>
      </w:r>
      <w:r>
        <w:t>esam</w:t>
      </w:r>
      <w:proofErr w:type="spellEnd"/>
      <w:r>
        <w:t xml:space="preserve">. </w:t>
      </w:r>
      <w:proofErr w:type="spellStart"/>
      <w:r>
        <w:t>Madrassen</w:t>
      </w:r>
      <w:proofErr w:type="spellEnd"/>
      <w:r>
        <w:t xml:space="preserve"> levereras samma dag eller dagen efter beställning (endast vardagar).</w:t>
      </w:r>
      <w:r w:rsidR="004546D8">
        <w:t xml:space="preserve"> För leverans samma dag måste Hjälpmedelscentralen</w:t>
      </w:r>
      <w:r w:rsidR="005F1964">
        <w:t>s kundtjänst</w:t>
      </w:r>
      <w:r w:rsidR="004546D8">
        <w:t xml:space="preserve"> kontaktas.</w:t>
      </w:r>
    </w:p>
    <w:p w14:paraId="7D1C427B" w14:textId="77777777" w:rsidR="006E3943" w:rsidRDefault="006E3943" w:rsidP="006E3943"/>
    <w:p w14:paraId="402F5242" w14:textId="168EB375" w:rsidR="006E3943" w:rsidRDefault="006E3943" w:rsidP="006E3943">
      <w:r w:rsidRPr="001A6ADD">
        <w:t>Om madrassen ska levereras hem till patient av Hjälpmedelscentralen ska en a</w:t>
      </w:r>
      <w:r w:rsidR="008071FF">
        <w:t>ktivitet</w:t>
      </w:r>
      <w:r w:rsidRPr="001A6ADD">
        <w:t xml:space="preserve"> göras i Hjälpmedelscentralens beställningssystem </w:t>
      </w:r>
      <w:r w:rsidR="008071FF">
        <w:t>Visma w</w:t>
      </w:r>
      <w:r w:rsidRPr="001A6ADD">
        <w:t>eb</w:t>
      </w:r>
      <w:r w:rsidR="008071FF">
        <w:t>S</w:t>
      </w:r>
      <w:r w:rsidRPr="001A6ADD">
        <w:t>esam. Ska madrassen även monteras i säng ska det tydligt framgå i a</w:t>
      </w:r>
      <w:r w:rsidR="008071FF">
        <w:t>ktiviteten</w:t>
      </w:r>
      <w:r w:rsidRPr="001A6ADD">
        <w:t>. Viktigt att det i a</w:t>
      </w:r>
      <w:r w:rsidR="008071FF">
        <w:t>ktiviteten</w:t>
      </w:r>
      <w:r w:rsidRPr="001A6ADD">
        <w:t xml:space="preserve"> finns aktuellt telefonnummer till ansvarig sjuksköterska som ansvarar för utprovningen.</w:t>
      </w:r>
    </w:p>
    <w:p w14:paraId="72738544" w14:textId="77777777" w:rsidR="006E3943" w:rsidRPr="001A6ADD" w:rsidRDefault="006E3943" w:rsidP="002340FB"/>
    <w:p w14:paraId="54CC72FE" w14:textId="255A4FD6" w:rsidR="002340FB" w:rsidRDefault="002340FB" w:rsidP="002340FB">
      <w:r w:rsidRPr="008471C7">
        <w:t>För att se beskrivning av hur man gör en beställning och a</w:t>
      </w:r>
      <w:r w:rsidR="008071FF">
        <w:t>ktivitet</w:t>
      </w:r>
      <w:r w:rsidRPr="008471C7">
        <w:t xml:space="preserve">, se manual för förskrivare under rubrik </w:t>
      </w:r>
      <w:r w:rsidR="008071FF" w:rsidRPr="008071FF">
        <w:rPr>
          <w:iCs/>
        </w:rPr>
        <w:t>Mer…/Mer information</w:t>
      </w:r>
      <w:r w:rsidRPr="008471C7">
        <w:t xml:space="preserve"> i </w:t>
      </w:r>
      <w:r w:rsidR="008071FF">
        <w:t>Visma w</w:t>
      </w:r>
      <w:r w:rsidRPr="008471C7">
        <w:t>eb</w:t>
      </w:r>
      <w:r w:rsidR="008071FF">
        <w:t>S</w:t>
      </w:r>
      <w:r w:rsidRPr="008471C7">
        <w:t>esam.</w:t>
      </w:r>
    </w:p>
    <w:p w14:paraId="42646CB0" w14:textId="77777777" w:rsidR="002340FB" w:rsidRPr="00DC087A" w:rsidRDefault="002340FB" w:rsidP="002340FB">
      <w:pPr>
        <w:pStyle w:val="Rubrik1"/>
        <w:numPr>
          <w:ilvl w:val="0"/>
          <w:numId w:val="3"/>
        </w:numPr>
        <w:rPr>
          <w:rFonts w:cs="Times New Roman"/>
          <w:kern w:val="0"/>
          <w:sz w:val="22"/>
          <w:szCs w:val="24"/>
        </w:rPr>
      </w:pPr>
      <w:r w:rsidRPr="00DC087A">
        <w:rPr>
          <w:rFonts w:cs="Times New Roman"/>
          <w:kern w:val="0"/>
          <w:sz w:val="22"/>
          <w:szCs w:val="24"/>
        </w:rPr>
        <w:t>Utprovning</w:t>
      </w:r>
    </w:p>
    <w:p w14:paraId="21AA83CA" w14:textId="6F7D2FFD" w:rsidR="002340FB" w:rsidRPr="000C3F1C" w:rsidRDefault="002340FB" w:rsidP="002340FB">
      <w:r>
        <w:t>Förskrivaren ansvarar för att efter leverans installera madrassen samt informera och instruera patient, anhöriga och/eller personal om</w:t>
      </w:r>
      <w:r w:rsidR="00FD3F5D">
        <w:t xml:space="preserve"> </w:t>
      </w:r>
      <w:r>
        <w:t xml:space="preserve">madrassens funktioner. Bruksanvisning medföljer madrassen. Mer information finns på </w:t>
      </w:r>
      <w:r w:rsidR="008071FF">
        <w:t>leverantörerna</w:t>
      </w:r>
      <w:r>
        <w:t>s hemsidor, dessa är länkade i H</w:t>
      </w:r>
      <w:r w:rsidRPr="000C3F1C">
        <w:t>jälpmedelscentralens beställningssyst</w:t>
      </w:r>
      <w:r>
        <w:t xml:space="preserve">em </w:t>
      </w:r>
      <w:r w:rsidR="008071FF">
        <w:t>Visma w</w:t>
      </w:r>
      <w:r>
        <w:t>eb</w:t>
      </w:r>
      <w:r w:rsidR="008071FF">
        <w:t>S</w:t>
      </w:r>
      <w:r>
        <w:t>esam under respektive produkt.</w:t>
      </w:r>
    </w:p>
    <w:p w14:paraId="258EACC8" w14:textId="77777777" w:rsidR="002340FB" w:rsidRDefault="002340FB" w:rsidP="002340FB"/>
    <w:p w14:paraId="6D874AAC" w14:textId="77777777" w:rsidR="002340FB" w:rsidRDefault="002340FB" w:rsidP="002340FB">
      <w:r w:rsidRPr="000C3F1C">
        <w:t>Hjälpmedelscentralen har</w:t>
      </w:r>
      <w:r w:rsidRPr="007F4953">
        <w:t xml:space="preserve"> inte ansvar för att instruera om madrassens funktioner.</w:t>
      </w:r>
    </w:p>
    <w:p w14:paraId="7A489667" w14:textId="77777777" w:rsidR="002340FB" w:rsidRPr="000D741F" w:rsidRDefault="002340FB" w:rsidP="002340FB">
      <w:pPr>
        <w:pStyle w:val="Rubrik1"/>
        <w:numPr>
          <w:ilvl w:val="0"/>
          <w:numId w:val="3"/>
        </w:numPr>
        <w:rPr>
          <w:rFonts w:cs="Times New Roman"/>
          <w:kern w:val="0"/>
          <w:sz w:val="22"/>
          <w:szCs w:val="24"/>
        </w:rPr>
      </w:pPr>
      <w:r>
        <w:rPr>
          <w:rFonts w:cs="Times New Roman"/>
          <w:kern w:val="0"/>
          <w:sz w:val="22"/>
          <w:szCs w:val="24"/>
        </w:rPr>
        <w:t>Uppföljning/u</w:t>
      </w:r>
      <w:r w:rsidRPr="000D741F">
        <w:rPr>
          <w:rFonts w:cs="Times New Roman"/>
          <w:kern w:val="0"/>
          <w:sz w:val="22"/>
          <w:szCs w:val="24"/>
        </w:rPr>
        <w:t xml:space="preserve">tvärdering </w:t>
      </w:r>
    </w:p>
    <w:p w14:paraId="4DBED93D" w14:textId="77777777" w:rsidR="002340FB" w:rsidRDefault="002340FB" w:rsidP="002340FB">
      <w:r>
        <w:t xml:space="preserve">Förskrivningen skall följas upp kontinuerligt utifrån patientens behov. Vid förändringar i patientens tillstånd ska en ny bedömning göras enligt ovan. När behov av madrass upphör ska den returneras till Hjälpmedelscentralen tydligt uppmärkt med </w:t>
      </w:r>
      <w:r w:rsidRPr="00572DF7">
        <w:t xml:space="preserve">namn </w:t>
      </w:r>
      <w:r>
        <w:t>och</w:t>
      </w:r>
      <w:r w:rsidRPr="00572DF7">
        <w:t xml:space="preserve"> personnummer</w:t>
      </w:r>
    </w:p>
    <w:p w14:paraId="2DA0E1B0" w14:textId="742A8493" w:rsidR="002340FB" w:rsidRDefault="002340FB" w:rsidP="002340FB">
      <w:r>
        <w:t>samt väl rengjord. I de fall Hjälpmedelscentralen ska hämta ska en a</w:t>
      </w:r>
      <w:r w:rsidR="009B0E51">
        <w:t>ktivitet</w:t>
      </w:r>
      <w:r>
        <w:t xml:space="preserve"> skrivas.</w:t>
      </w:r>
    </w:p>
    <w:p w14:paraId="0FFEDF54" w14:textId="77777777" w:rsidR="002340FB" w:rsidRDefault="002340FB" w:rsidP="002340FB"/>
    <w:p w14:paraId="3FCA4A72" w14:textId="77777777" w:rsidR="009C4975" w:rsidRDefault="009C4975"/>
    <w:p w14:paraId="4E96C257" w14:textId="77777777" w:rsidR="00360B72" w:rsidRDefault="00360B72"/>
    <w:sectPr w:rsidR="00360B72" w:rsidSect="002340FB">
      <w:headerReference w:type="default" r:id="rId8"/>
      <w:footerReference w:type="default" r:id="rId9"/>
      <w:pgSz w:w="11906" w:h="16838"/>
      <w:pgMar w:top="1077" w:right="1304" w:bottom="737" w:left="1304" w:header="3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3A3FF" w14:textId="77777777" w:rsidR="00921CD8" w:rsidRDefault="00921CD8" w:rsidP="00365CEA">
      <w:r>
        <w:separator/>
      </w:r>
    </w:p>
  </w:endnote>
  <w:endnote w:type="continuationSeparator" w:id="0">
    <w:p w14:paraId="4CE59C66" w14:textId="77777777" w:rsidR="00921CD8" w:rsidRDefault="00921CD8" w:rsidP="0036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365CEA" w14:paraId="02FEAB36" w14:textId="77777777" w:rsidTr="00365CEA">
      <w:tc>
        <w:tcPr>
          <w:tcW w:w="4531" w:type="dxa"/>
        </w:tcPr>
        <w:p w14:paraId="2339C728" w14:textId="77777777" w:rsidR="00365CEA" w:rsidRDefault="00365CEA" w:rsidP="00365CEA">
          <w:pPr>
            <w:pStyle w:val="Sidfot"/>
            <w:tabs>
              <w:tab w:val="clear" w:pos="4536"/>
              <w:tab w:val="center" w:pos="3969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Framtagen av: Samverkansgruppen för hjälpmedel</w:t>
          </w:r>
        </w:p>
      </w:tc>
      <w:tc>
        <w:tcPr>
          <w:tcW w:w="4531" w:type="dxa"/>
        </w:tcPr>
        <w:p w14:paraId="7A9A0D57" w14:textId="77777777" w:rsidR="00365CEA" w:rsidRDefault="00365CEA" w:rsidP="00365CEA">
          <w:pPr>
            <w:pStyle w:val="Sidfot"/>
            <w:tabs>
              <w:tab w:val="clear" w:pos="4536"/>
              <w:tab w:val="center" w:pos="3969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Godkänd av: Hjälpmedelschef Sven-Åke Håkansson</w:t>
          </w:r>
        </w:p>
      </w:tc>
    </w:tr>
    <w:tr w:rsidR="00365CEA" w14:paraId="230F28DA" w14:textId="77777777" w:rsidTr="00365CEA">
      <w:tc>
        <w:tcPr>
          <w:tcW w:w="4531" w:type="dxa"/>
        </w:tcPr>
        <w:p w14:paraId="7EFAD99B" w14:textId="52076F01" w:rsidR="00365CEA" w:rsidRDefault="00365CEA" w:rsidP="003A4311">
          <w:pPr>
            <w:pStyle w:val="Sidfot"/>
            <w:tabs>
              <w:tab w:val="clear" w:pos="4536"/>
              <w:tab w:val="center" w:pos="3969"/>
            </w:tabs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 xml:space="preserve">Version: </w:t>
          </w:r>
          <w:r w:rsidR="00915490">
            <w:rPr>
              <w:rFonts w:ascii="Times New Roman" w:hAnsi="Times New Roman"/>
              <w:sz w:val="18"/>
              <w:szCs w:val="18"/>
            </w:rPr>
            <w:t>7</w:t>
          </w:r>
        </w:p>
      </w:tc>
      <w:tc>
        <w:tcPr>
          <w:tcW w:w="4531" w:type="dxa"/>
        </w:tcPr>
        <w:p w14:paraId="787B08D7" w14:textId="515BAB3B" w:rsidR="00365CEA" w:rsidRDefault="00365CEA" w:rsidP="00365CEA">
          <w:pPr>
            <w:pStyle w:val="Sidfot"/>
            <w:tabs>
              <w:tab w:val="clear" w:pos="4536"/>
              <w:tab w:val="center" w:pos="3969"/>
            </w:tabs>
            <w:rPr>
              <w:rFonts w:ascii="Times New Roman" w:hAnsi="Times New Roman"/>
              <w:sz w:val="18"/>
              <w:szCs w:val="18"/>
            </w:rPr>
          </w:pPr>
          <w:proofErr w:type="gramStart"/>
          <w:r>
            <w:rPr>
              <w:rFonts w:ascii="Times New Roman" w:hAnsi="Times New Roman"/>
              <w:sz w:val="18"/>
              <w:szCs w:val="18"/>
            </w:rPr>
            <w:t>Godkänd datum</w:t>
          </w:r>
          <w:proofErr w:type="gramEnd"/>
          <w:r>
            <w:rPr>
              <w:rFonts w:ascii="Times New Roman" w:hAnsi="Times New Roman"/>
              <w:sz w:val="18"/>
              <w:szCs w:val="18"/>
            </w:rPr>
            <w:t xml:space="preserve">: </w:t>
          </w:r>
          <w:r w:rsidR="001A6ADD">
            <w:rPr>
              <w:rFonts w:ascii="Times New Roman" w:hAnsi="Times New Roman"/>
              <w:sz w:val="18"/>
              <w:szCs w:val="18"/>
            </w:rPr>
            <w:t>202</w:t>
          </w:r>
          <w:r w:rsidR="00915490">
            <w:rPr>
              <w:rFonts w:ascii="Times New Roman" w:hAnsi="Times New Roman"/>
              <w:sz w:val="18"/>
              <w:szCs w:val="18"/>
            </w:rPr>
            <w:t>6-05-08</w:t>
          </w:r>
        </w:p>
      </w:tc>
    </w:tr>
  </w:tbl>
  <w:p w14:paraId="179EF9B5" w14:textId="77777777" w:rsidR="00365CEA" w:rsidRPr="00365CEA" w:rsidRDefault="00365CEA" w:rsidP="00365CEA">
    <w:pPr>
      <w:pStyle w:val="Sidfot"/>
      <w:tabs>
        <w:tab w:val="clear" w:pos="4536"/>
        <w:tab w:val="left" w:pos="1991"/>
        <w:tab w:val="center" w:pos="3969"/>
      </w:tabs>
      <w:rPr>
        <w:rFonts w:ascii="Times New Roman" w:hAnsi="Times New Roman"/>
        <w:sz w:val="18"/>
        <w:szCs w:val="18"/>
      </w:rPr>
    </w:pPr>
    <w:r w:rsidRPr="00365CEA">
      <w:rPr>
        <w:rFonts w:ascii="Times New Roman" w:hAnsi="Times New Roman"/>
        <w:sz w:val="18"/>
        <w:szCs w:val="18"/>
      </w:rPr>
      <w:t xml:space="preserve">    </w:t>
    </w:r>
    <w:r w:rsidRPr="00365CEA">
      <w:rPr>
        <w:rFonts w:ascii="Times New Roman" w:hAnsi="Times New Roman"/>
        <w:sz w:val="18"/>
        <w:szCs w:val="18"/>
      </w:rPr>
      <w:tab/>
    </w:r>
    <w:r>
      <w:rPr>
        <w:rFonts w:ascii="Times New Roman" w:hAnsi="Times New Roman"/>
        <w:sz w:val="18"/>
        <w:szCs w:val="18"/>
      </w:rPr>
      <w:tab/>
    </w:r>
  </w:p>
  <w:p w14:paraId="48DE454F" w14:textId="77777777" w:rsidR="00365CEA" w:rsidRDefault="00365CEA" w:rsidP="00365CEA">
    <w:pPr>
      <w:pStyle w:val="Sidfot"/>
      <w:tabs>
        <w:tab w:val="clear" w:pos="4536"/>
        <w:tab w:val="center" w:pos="4111"/>
      </w:tabs>
    </w:pPr>
    <w:r>
      <w:rPr>
        <w:rFonts w:ascii="Times New Roman" w:hAnsi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62469" w14:textId="77777777" w:rsidR="00921CD8" w:rsidRDefault="00921CD8" w:rsidP="00365CEA">
      <w:r>
        <w:separator/>
      </w:r>
    </w:p>
  </w:footnote>
  <w:footnote w:type="continuationSeparator" w:id="0">
    <w:p w14:paraId="6AF841C6" w14:textId="77777777" w:rsidR="00921CD8" w:rsidRDefault="00921CD8" w:rsidP="00365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8DAF8" w14:textId="77777777" w:rsidR="00365CEA" w:rsidRDefault="00365CEA">
    <w:pPr>
      <w:pStyle w:val="Sidhuvud"/>
    </w:pPr>
    <w:r w:rsidRPr="00AE6050">
      <w:rPr>
        <w:noProof/>
      </w:rPr>
      <w:drawing>
        <wp:inline distT="0" distB="0" distL="0" distR="0" wp14:anchorId="36F384D8" wp14:editId="373C347A">
          <wp:extent cx="1600200" cy="619125"/>
          <wp:effectExtent l="0" t="0" r="0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17" cy="6216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BD51CD6" w14:textId="77777777" w:rsidR="00365CEA" w:rsidRDefault="00365C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E7CD9"/>
    <w:multiLevelType w:val="hybridMultilevel"/>
    <w:tmpl w:val="EB802D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12288"/>
    <w:multiLevelType w:val="hybridMultilevel"/>
    <w:tmpl w:val="FA5E8B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F529A"/>
    <w:multiLevelType w:val="hybridMultilevel"/>
    <w:tmpl w:val="20A230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132770">
    <w:abstractNumId w:val="1"/>
  </w:num>
  <w:num w:numId="2" w16cid:durableId="339894387">
    <w:abstractNumId w:val="0"/>
  </w:num>
  <w:num w:numId="3" w16cid:durableId="911307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2UFP715Y6lWyGOz4G8dRfMushZrhwL1xbfjwS10c8hNLgcldrcNnR+/S+uOtg5dj10NqY6wAT656Mk78RzBbSA==" w:salt="R5HU5Inl/24QCPBQOqSBzg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CEA"/>
    <w:rsid w:val="000B2161"/>
    <w:rsid w:val="000E3F00"/>
    <w:rsid w:val="00130FC7"/>
    <w:rsid w:val="001425D4"/>
    <w:rsid w:val="0014544D"/>
    <w:rsid w:val="00197743"/>
    <w:rsid w:val="001A6ADD"/>
    <w:rsid w:val="001D7364"/>
    <w:rsid w:val="002340FB"/>
    <w:rsid w:val="0024357B"/>
    <w:rsid w:val="0029427D"/>
    <w:rsid w:val="002D12F2"/>
    <w:rsid w:val="00347496"/>
    <w:rsid w:val="00360B72"/>
    <w:rsid w:val="00365CEA"/>
    <w:rsid w:val="003A4311"/>
    <w:rsid w:val="003E0018"/>
    <w:rsid w:val="003E631A"/>
    <w:rsid w:val="004546D8"/>
    <w:rsid w:val="004B397C"/>
    <w:rsid w:val="00503AB0"/>
    <w:rsid w:val="00527928"/>
    <w:rsid w:val="005F1964"/>
    <w:rsid w:val="00612883"/>
    <w:rsid w:val="006E3943"/>
    <w:rsid w:val="006E4D76"/>
    <w:rsid w:val="007848FC"/>
    <w:rsid w:val="007B0096"/>
    <w:rsid w:val="007F613E"/>
    <w:rsid w:val="008071FF"/>
    <w:rsid w:val="008471C7"/>
    <w:rsid w:val="008A6547"/>
    <w:rsid w:val="00915490"/>
    <w:rsid w:val="00921CD8"/>
    <w:rsid w:val="009B0DE2"/>
    <w:rsid w:val="009B0E51"/>
    <w:rsid w:val="009C4975"/>
    <w:rsid w:val="00A32C62"/>
    <w:rsid w:val="00A60855"/>
    <w:rsid w:val="00A81A77"/>
    <w:rsid w:val="00AD1ED1"/>
    <w:rsid w:val="00B1005F"/>
    <w:rsid w:val="00B55F49"/>
    <w:rsid w:val="00BA1206"/>
    <w:rsid w:val="00BD57B9"/>
    <w:rsid w:val="00BD6948"/>
    <w:rsid w:val="00C118D1"/>
    <w:rsid w:val="00C20709"/>
    <w:rsid w:val="00C93CCC"/>
    <w:rsid w:val="00CA6673"/>
    <w:rsid w:val="00CB37CC"/>
    <w:rsid w:val="00CE36DF"/>
    <w:rsid w:val="00CF33DF"/>
    <w:rsid w:val="00E94ADA"/>
    <w:rsid w:val="00E957B8"/>
    <w:rsid w:val="00EA2F2D"/>
    <w:rsid w:val="00EB0FEA"/>
    <w:rsid w:val="00EB326E"/>
    <w:rsid w:val="00EF3BF4"/>
    <w:rsid w:val="00FD27F4"/>
    <w:rsid w:val="00FD3F5D"/>
    <w:rsid w:val="00FF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5BFFC"/>
  <w15:chartTrackingRefBased/>
  <w15:docId w15:val="{BDF61B4C-AB12-4927-AAD5-08208A7BE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40FB"/>
    <w:pPr>
      <w:spacing w:after="0" w:line="240" w:lineRule="auto"/>
    </w:pPr>
    <w:rPr>
      <w:rFonts w:ascii="Tahoma" w:eastAsia="Times New Roman" w:hAnsi="Tahoma" w:cs="Times New Roman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2340FB"/>
    <w:pPr>
      <w:keepNext/>
      <w:spacing w:before="480" w:after="240"/>
      <w:outlineLvl w:val="0"/>
    </w:pPr>
    <w:rPr>
      <w:rFonts w:cs="Arial"/>
      <w:b/>
      <w:bCs/>
      <w:color w:val="FF0000"/>
      <w:kern w:val="32"/>
      <w:sz w:val="26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365CE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65CEA"/>
  </w:style>
  <w:style w:type="paragraph" w:styleId="Sidfot">
    <w:name w:val="footer"/>
    <w:basedOn w:val="Normal"/>
    <w:link w:val="SidfotChar"/>
    <w:uiPriority w:val="99"/>
    <w:unhideWhenUsed/>
    <w:rsid w:val="00365CE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65CEA"/>
  </w:style>
  <w:style w:type="table" w:styleId="Tabellrutnt">
    <w:name w:val="Table Grid"/>
    <w:basedOn w:val="Normaltabell"/>
    <w:uiPriority w:val="39"/>
    <w:rsid w:val="00365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rsid w:val="002340FB"/>
    <w:rPr>
      <w:rFonts w:ascii="Tahoma" w:eastAsia="Times New Roman" w:hAnsi="Tahoma" w:cs="Arial"/>
      <w:b/>
      <w:bCs/>
      <w:color w:val="FF0000"/>
      <w:kern w:val="32"/>
      <w:sz w:val="26"/>
      <w:szCs w:val="32"/>
      <w:lang w:eastAsia="sv-SE"/>
    </w:rPr>
  </w:style>
  <w:style w:type="character" w:styleId="Hyperlnk">
    <w:name w:val="Hyperlink"/>
    <w:basedOn w:val="Standardstycketeckensnitt"/>
    <w:uiPriority w:val="99"/>
    <w:unhideWhenUsed/>
    <w:rsid w:val="002340FB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2340FB"/>
    <w:pPr>
      <w:ind w:left="720"/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2340FB"/>
    <w:rPr>
      <w:color w:val="954F72" w:themeColor="followedHyperlink"/>
      <w:u w:val="single"/>
    </w:rPr>
  </w:style>
  <w:style w:type="table" w:customStyle="1" w:styleId="Tabellrutnt1">
    <w:name w:val="Tabellrutnät1"/>
    <w:basedOn w:val="Normaltabell"/>
    <w:next w:val="Tabellrutnt"/>
    <w:uiPriority w:val="39"/>
    <w:rsid w:val="00AD1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7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547</Words>
  <Characters>2900</Characters>
  <Application>Microsoft Office Word</Application>
  <DocSecurity>8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Gotland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mawm05</dc:creator>
  <cp:keywords/>
  <dc:description/>
  <cp:lastModifiedBy>Lena Jacobsson</cp:lastModifiedBy>
  <cp:revision>7</cp:revision>
  <dcterms:created xsi:type="dcterms:W3CDTF">2023-02-13T09:21:00Z</dcterms:created>
  <dcterms:modified xsi:type="dcterms:W3CDTF">2026-05-08T08:06:00Z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b25ceb-2657-4cc3-878c-8bd1333f9786_Enabled">
    <vt:lpwstr>true</vt:lpwstr>
  </property>
  <property fmtid="{D5CDD505-2E9C-101B-9397-08002B2CF9AE}" pid="3" name="MSIP_Label_85b25ceb-2657-4cc3-878c-8bd1333f9786_SetDate">
    <vt:lpwstr>2025-11-20T09:21:43Z</vt:lpwstr>
  </property>
  <property fmtid="{D5CDD505-2E9C-101B-9397-08002B2CF9AE}" pid="4" name="MSIP_Label_85b25ceb-2657-4cc3-878c-8bd1333f9786_Method">
    <vt:lpwstr>Standard</vt:lpwstr>
  </property>
  <property fmtid="{D5CDD505-2E9C-101B-9397-08002B2CF9AE}" pid="5" name="MSIP_Label_85b25ceb-2657-4cc3-878c-8bd1333f9786_Name">
    <vt:lpwstr>Intern</vt:lpwstr>
  </property>
  <property fmtid="{D5CDD505-2E9C-101B-9397-08002B2CF9AE}" pid="6" name="MSIP_Label_85b25ceb-2657-4cc3-878c-8bd1333f9786_SiteId">
    <vt:lpwstr>8a364404-860a-4168-908e-97aebb78c874</vt:lpwstr>
  </property>
  <property fmtid="{D5CDD505-2E9C-101B-9397-08002B2CF9AE}" pid="7" name="MSIP_Label_85b25ceb-2657-4cc3-878c-8bd1333f9786_ActionId">
    <vt:lpwstr>9720d1f7-7eda-4d37-96eb-9633d14c642b</vt:lpwstr>
  </property>
  <property fmtid="{D5CDD505-2E9C-101B-9397-08002B2CF9AE}" pid="8" name="MSIP_Label_85b25ceb-2657-4cc3-878c-8bd1333f9786_ContentBits">
    <vt:lpwstr>0</vt:lpwstr>
  </property>
  <property fmtid="{D5CDD505-2E9C-101B-9397-08002B2CF9AE}" pid="9" name="MSIP_Label_85b25ceb-2657-4cc3-878c-8bd1333f9786_Tag">
    <vt:lpwstr>10, 3, 0, 1</vt:lpwstr>
  </property>
</Properties>
</file>