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horzAnchor="margin" w:tblpX="1" w:tblpY="-1417"/>
        <w:tblW w:w="8505" w:type="dxa"/>
        <w:tblLayout w:type="fixed"/>
        <w:tblCellMar>
          <w:top w:w="198" w:type="dxa"/>
          <w:left w:w="0" w:type="dxa"/>
          <w:bottom w:w="198" w:type="dxa"/>
          <w:right w:w="0" w:type="dxa"/>
        </w:tblCellMar>
        <w:tblLook w:val="04A0" w:firstRow="1" w:lastRow="0" w:firstColumn="1" w:lastColumn="0" w:noHBand="0" w:noVBand="1"/>
      </w:tblPr>
      <w:tblGrid>
        <w:gridCol w:w="3969"/>
        <w:gridCol w:w="4536"/>
      </w:tblGrid>
      <w:tr w:rsidR="003374A2" w14:paraId="7940EAB3" w14:textId="77777777" w:rsidTr="0095732C">
        <w:trPr>
          <w:trHeight w:val="567"/>
        </w:trPr>
        <w:tc>
          <w:tcPr>
            <w:tcW w:w="3969" w:type="dxa"/>
            <w:tcBorders>
              <w:top w:val="nil"/>
              <w:left w:val="nil"/>
              <w:bottom w:val="nil"/>
              <w:right w:val="nil"/>
            </w:tcBorders>
            <w:tcMar>
              <w:top w:w="85" w:type="dxa"/>
              <w:bottom w:w="28" w:type="dxa"/>
            </w:tcMar>
          </w:tcPr>
          <w:p w14:paraId="4E868B2A" w14:textId="77777777" w:rsidR="003374A2" w:rsidRPr="001A1642" w:rsidRDefault="003374A2" w:rsidP="003A4C0D"/>
        </w:tc>
        <w:tc>
          <w:tcPr>
            <w:tcW w:w="4536" w:type="dxa"/>
            <w:tcBorders>
              <w:top w:val="nil"/>
              <w:left w:val="nil"/>
              <w:bottom w:val="single" w:sz="36" w:space="0" w:color="6997AF" w:themeColor="accent4"/>
              <w:right w:val="nil"/>
            </w:tcBorders>
            <w:tcMar>
              <w:top w:w="85" w:type="dxa"/>
              <w:bottom w:w="28" w:type="dxa"/>
            </w:tcMar>
            <w:vAlign w:val="bottom"/>
          </w:tcPr>
          <w:p w14:paraId="1A95A0A7" w14:textId="609FB7FD" w:rsidR="003374A2" w:rsidRPr="009D2E19" w:rsidRDefault="00AB577D" w:rsidP="000676AF">
            <w:pPr>
              <w:jc w:val="right"/>
              <w:rPr>
                <w:rFonts w:ascii="Tahoma" w:hAnsi="Tahoma" w:cs="Tahoma"/>
                <w:color w:val="6997AF" w:themeColor="accent4"/>
                <w:sz w:val="36"/>
                <w:szCs w:val="36"/>
              </w:rPr>
            </w:pPr>
            <w:r>
              <w:rPr>
                <w:rFonts w:ascii="Tahoma" w:hAnsi="Tahoma" w:cs="Tahoma"/>
                <w:color w:val="6997AF" w:themeColor="accent4"/>
                <w:sz w:val="36"/>
                <w:szCs w:val="36"/>
              </w:rPr>
              <w:t>RIKTLINJER</w:t>
            </w:r>
          </w:p>
        </w:tc>
      </w:tr>
      <w:tr w:rsidR="003374A2" w14:paraId="2C4BA058" w14:textId="77777777" w:rsidTr="0095732C">
        <w:trPr>
          <w:trHeight w:val="851"/>
        </w:trPr>
        <w:tc>
          <w:tcPr>
            <w:tcW w:w="3969" w:type="dxa"/>
            <w:vMerge w:val="restart"/>
            <w:tcBorders>
              <w:top w:val="nil"/>
              <w:left w:val="nil"/>
              <w:bottom w:val="nil"/>
              <w:right w:val="nil"/>
            </w:tcBorders>
          </w:tcPr>
          <w:p w14:paraId="4A78D288" w14:textId="77777777" w:rsidR="003374A2" w:rsidRDefault="003374A2" w:rsidP="000676AF"/>
        </w:tc>
        <w:bookmarkStart w:id="0" w:name="_Toc222158536"/>
        <w:tc>
          <w:tcPr>
            <w:tcW w:w="4536" w:type="dxa"/>
            <w:tcBorders>
              <w:top w:val="single" w:sz="36" w:space="0" w:color="6997AF" w:themeColor="accent4"/>
              <w:left w:val="nil"/>
              <w:bottom w:val="single" w:sz="36" w:space="0" w:color="6997AF" w:themeColor="accent4"/>
              <w:right w:val="nil"/>
            </w:tcBorders>
            <w:vAlign w:val="center"/>
          </w:tcPr>
          <w:p w14:paraId="40418301" w14:textId="26AA9556" w:rsidR="003374A2" w:rsidRPr="00B93582" w:rsidRDefault="00A321C5" w:rsidP="00AB577D">
            <w:pPr>
              <w:pStyle w:val="RGhuvudrubrikhger"/>
              <w:framePr w:hSpace="0" w:wrap="auto" w:hAnchor="text" w:xAlign="left" w:yAlign="inline"/>
            </w:pPr>
            <w:sdt>
              <w:sdtPr>
                <w:alias w:val="Titel"/>
                <w:tag w:val=""/>
                <w:id w:val="1767968648"/>
                <w:placeholder>
                  <w:docPart w:val="D64611E906CD40ACA8A923A9ACAF0D59"/>
                </w:placeholder>
                <w:dataBinding w:prefixMappings="xmlns:ns0='http://purl.org/dc/elements/1.1/' xmlns:ns1='http://schemas.openxmlformats.org/package/2006/metadata/core-properties' " w:xpath="/ns1:coreProperties[1]/ns0:title[1]" w:storeItemID="{6C3C8BC8-F283-45AE-878A-BAB7291924A1}"/>
                <w:text w:multiLine="1"/>
              </w:sdtPr>
              <w:sdtEndPr/>
              <w:sdtContent>
                <w:bookmarkStart w:id="1" w:name="_Toc410637149"/>
                <w:r w:rsidR="00AB577D">
                  <w:t xml:space="preserve">Referensgrupp fria professionella </w:t>
                </w:r>
                <w:r w:rsidR="0095732C">
                  <w:br/>
                </w:r>
                <w:r w:rsidR="00AB577D">
                  <w:t>kulturskapare</w:t>
                </w:r>
              </w:sdtContent>
            </w:sdt>
            <w:bookmarkEnd w:id="0"/>
            <w:bookmarkEnd w:id="1"/>
          </w:p>
        </w:tc>
      </w:tr>
      <w:tr w:rsidR="003374A2" w:rsidRPr="00895811" w14:paraId="52E8825E" w14:textId="77777777" w:rsidTr="0095732C">
        <w:trPr>
          <w:trHeight w:val="851"/>
        </w:trPr>
        <w:tc>
          <w:tcPr>
            <w:tcW w:w="3969" w:type="dxa"/>
            <w:vMerge/>
            <w:tcBorders>
              <w:top w:val="nil"/>
              <w:left w:val="nil"/>
              <w:bottom w:val="nil"/>
              <w:right w:val="nil"/>
            </w:tcBorders>
          </w:tcPr>
          <w:p w14:paraId="6C5327C8" w14:textId="77777777" w:rsidR="003374A2" w:rsidRDefault="003374A2" w:rsidP="000676AF">
            <w:pPr>
              <w:ind w:left="-108"/>
              <w:jc w:val="right"/>
            </w:pPr>
          </w:p>
        </w:tc>
        <w:tc>
          <w:tcPr>
            <w:tcW w:w="4536" w:type="dxa"/>
            <w:tcBorders>
              <w:top w:val="single" w:sz="36" w:space="0" w:color="6997AF" w:themeColor="accent4"/>
              <w:left w:val="nil"/>
              <w:bottom w:val="single" w:sz="36" w:space="0" w:color="6997AF" w:themeColor="accent4"/>
              <w:right w:val="nil"/>
            </w:tcBorders>
            <w:tcMar>
              <w:top w:w="170" w:type="dxa"/>
            </w:tcMar>
            <w:vAlign w:val="center"/>
          </w:tcPr>
          <w:p w14:paraId="4D2A1F5D" w14:textId="0DCE5B89" w:rsidR="00924CC1" w:rsidRPr="00895811" w:rsidRDefault="00924CC1" w:rsidP="00924CC1">
            <w:pPr>
              <w:pStyle w:val="RGfaktatext"/>
              <w:spacing w:line="220" w:lineRule="atLeast"/>
              <w:jc w:val="right"/>
              <w:rPr>
                <w:b/>
                <w:sz w:val="15"/>
                <w:szCs w:val="15"/>
              </w:rPr>
            </w:pPr>
            <w:r w:rsidRPr="00895811">
              <w:rPr>
                <w:b/>
                <w:sz w:val="15"/>
                <w:szCs w:val="15"/>
              </w:rPr>
              <w:t>Fastställd av</w:t>
            </w:r>
            <w:r w:rsidR="00E37313">
              <w:rPr>
                <w:sz w:val="15"/>
                <w:szCs w:val="15"/>
              </w:rPr>
              <w:t xml:space="preserve"> </w:t>
            </w:r>
            <w:sdt>
              <w:sdtPr>
                <w:rPr>
                  <w:sz w:val="15"/>
                  <w:szCs w:val="15"/>
                </w:rPr>
                <w:alias w:val="beslutande instans"/>
                <w:tag w:val="beslutande instans"/>
                <w:id w:val="8867256"/>
                <w:placeholder>
                  <w:docPart w:val="7615434509BB42AABBE17719B33EAC68"/>
                </w:placeholder>
                <w:dropDownList>
                  <w:listItem w:value="välj ett objekt."/>
                  <w:listItem w:displayText="regiondirektören" w:value="regiondirektören"/>
                  <w:listItem w:displayText="regionfullmäktige" w:value="regionfullmäktige"/>
                  <w:listItem w:displayText="regionstyrelsen" w:value="regionstyrelsen"/>
                  <w:listItem w:displayText="tekniska nämnden" w:value="tekniska nämnden"/>
                  <w:listItem w:displayText="miljö- och byggnämnden" w:value="miljö- och byggnämnden"/>
                  <w:listItem w:displayText="barn- och utbildningsnämnden" w:value="barn- och utbildningsnämnden"/>
                  <w:listItem w:displayText="gymnasie- och vuxenutbildningsnämnden" w:value="gymnasie- och vuxenutbildningsnämnden"/>
                  <w:listItem w:displayText="socialnämnden" w:value="socialnämnden"/>
                  <w:listItem w:displayText="hälso- och sjukvårdsnämnden" w:value="hälso- och sjukvårdsnämnden"/>
                  <w:listItem w:displayText="valnämnden" w:value="valnämnden"/>
                  <w:listItem w:displayText="överförmyndarnämnden" w:value="överförmyndarnämnden"/>
                  <w:listItem w:displayText="patientnämnden" w:value="patientnämnden"/>
                </w:dropDownList>
              </w:sdtPr>
              <w:sdtEndPr/>
              <w:sdtContent>
                <w:r w:rsidR="00AB577D">
                  <w:rPr>
                    <w:sz w:val="15"/>
                    <w:szCs w:val="15"/>
                  </w:rPr>
                  <w:t>regionstyrelsen</w:t>
                </w:r>
              </w:sdtContent>
            </w:sdt>
            <w:r w:rsidR="00E37313" w:rsidRPr="00895811">
              <w:rPr>
                <w:b/>
                <w:sz w:val="15"/>
                <w:szCs w:val="15"/>
              </w:rPr>
              <w:t xml:space="preserve"> </w:t>
            </w:r>
            <w:r w:rsidRPr="00895811">
              <w:rPr>
                <w:b/>
                <w:sz w:val="15"/>
                <w:szCs w:val="15"/>
              </w:rPr>
              <w:t xml:space="preserve">    </w:t>
            </w:r>
          </w:p>
          <w:p w14:paraId="6402086D" w14:textId="7C248D47" w:rsidR="00924CC1" w:rsidRDefault="00924CC1" w:rsidP="00924CC1">
            <w:pPr>
              <w:pStyle w:val="RGfaktatext"/>
              <w:spacing w:line="220" w:lineRule="atLeast"/>
              <w:jc w:val="right"/>
              <w:rPr>
                <w:b/>
                <w:sz w:val="15"/>
                <w:szCs w:val="15"/>
              </w:rPr>
            </w:pPr>
            <w:r>
              <w:rPr>
                <w:b/>
                <w:sz w:val="15"/>
                <w:szCs w:val="15"/>
              </w:rPr>
              <w:t>Framtagen av</w:t>
            </w:r>
            <w:r w:rsidR="005724E6">
              <w:rPr>
                <w:sz w:val="15"/>
                <w:szCs w:val="15"/>
              </w:rPr>
              <w:t xml:space="preserve"> </w:t>
            </w:r>
            <w:sdt>
              <w:sdtPr>
                <w:rPr>
                  <w:sz w:val="15"/>
                  <w:szCs w:val="15"/>
                </w:rPr>
                <w:alias w:val="framtagen av"/>
                <w:tag w:val="framtagen av"/>
                <w:id w:val="4448286"/>
                <w:placeholder>
                  <w:docPart w:val="94A1C64A778545DBA93A011CBBD8ECE2"/>
                </w:placeholder>
                <w:dropDownList>
                  <w:listItem w:value="välj ett objekt."/>
                  <w:listItem w:displayText="hälso- och sjukvårdsförvaltningen" w:value="hälso- och sjukvårdsförvaltningen"/>
                  <w:listItem w:displayText="regionstyrelseförvaltningen" w:value="regionstyrelseförvaltningen"/>
                  <w:listItem w:displayText="teknik- och samhällsbyggnadsförvaltningen" w:value="teknik- och samhällsbyggnadsförvaltningen"/>
                  <w:listItem w:displayText="socialförvaltningen" w:value="socialförvaltningen"/>
                  <w:listItem w:displayText="utbildnings- och arbetslivsförvaltningen" w:value="utbildnings- och arbetslivsförvaltningen"/>
                </w:dropDownList>
              </w:sdtPr>
              <w:sdtEndPr/>
              <w:sdtContent>
                <w:r w:rsidR="00AB577D">
                  <w:rPr>
                    <w:sz w:val="15"/>
                    <w:szCs w:val="15"/>
                  </w:rPr>
                  <w:t>regionstyrelseförvaltningen</w:t>
                </w:r>
              </w:sdtContent>
            </w:sdt>
            <w:r w:rsidR="005724E6" w:rsidRPr="00895811">
              <w:rPr>
                <w:sz w:val="15"/>
                <w:szCs w:val="15"/>
              </w:rPr>
              <w:t xml:space="preserve"> </w:t>
            </w:r>
            <w:r w:rsidRPr="00895811">
              <w:rPr>
                <w:sz w:val="15"/>
                <w:szCs w:val="15"/>
              </w:rPr>
              <w:t xml:space="preserve">  </w:t>
            </w:r>
          </w:p>
          <w:p w14:paraId="3D0A2F0A" w14:textId="1AC74B68" w:rsidR="00924CC1" w:rsidRPr="00895811" w:rsidRDefault="00924CC1" w:rsidP="00924CC1">
            <w:pPr>
              <w:pStyle w:val="RGfaktatext"/>
              <w:spacing w:line="220" w:lineRule="atLeast"/>
              <w:jc w:val="right"/>
              <w:rPr>
                <w:sz w:val="15"/>
                <w:szCs w:val="15"/>
              </w:rPr>
            </w:pPr>
            <w:r w:rsidRPr="00895811">
              <w:rPr>
                <w:b/>
                <w:sz w:val="15"/>
                <w:szCs w:val="15"/>
              </w:rPr>
              <w:t>Datum</w:t>
            </w:r>
            <w:r w:rsidRPr="00895811">
              <w:rPr>
                <w:sz w:val="15"/>
                <w:szCs w:val="15"/>
              </w:rPr>
              <w:t xml:space="preserve"> </w:t>
            </w:r>
            <w:sdt>
              <w:sdtPr>
                <w:rPr>
                  <w:sz w:val="15"/>
                  <w:szCs w:val="15"/>
                </w:rPr>
                <w:alias w:val="Beslut/Publiceringsdatum"/>
                <w:tag w:val="Beslut/Publiceringsdatum"/>
                <w:id w:val="108479287"/>
                <w:placeholder>
                  <w:docPart w:val="EE50DFCB788A4C7E90402B41B0405AA4"/>
                </w:placeholder>
                <w:dataBinding w:prefixMappings="xmlns:ns0='http://schemas.microsoft.com/office/2006/coverPageProps' " w:xpath="/ns0:CoverPageProperties[1]/ns0:PublishDate[1]" w:storeItemID="{55AF091B-3C7A-41E3-B477-F2FDAA23CFDA}"/>
                <w:date w:fullDate="2026-03-04T00:00:00Z">
                  <w:dateFormat w:val="yyyy-MM-dd"/>
                  <w:lid w:val="sv-SE"/>
                  <w:storeMappedDataAs w:val="dateTime"/>
                  <w:calendar w:val="gregorian"/>
                </w:date>
              </w:sdtPr>
              <w:sdtEndPr/>
              <w:sdtContent>
                <w:r w:rsidR="00AB577D">
                  <w:rPr>
                    <w:sz w:val="15"/>
                    <w:szCs w:val="15"/>
                  </w:rPr>
                  <w:t>2026-03-04</w:t>
                </w:r>
              </w:sdtContent>
            </w:sdt>
          </w:p>
          <w:p w14:paraId="4ABB6C9F" w14:textId="7AF68DE6" w:rsidR="00924CC1" w:rsidRPr="00895811" w:rsidRDefault="00924CC1" w:rsidP="00924CC1">
            <w:pPr>
              <w:pStyle w:val="RGfaktatext"/>
              <w:spacing w:line="220" w:lineRule="atLeast"/>
              <w:jc w:val="right"/>
              <w:rPr>
                <w:sz w:val="15"/>
                <w:szCs w:val="15"/>
              </w:rPr>
            </w:pPr>
            <w:r w:rsidRPr="00895811">
              <w:rPr>
                <w:b/>
                <w:sz w:val="15"/>
                <w:szCs w:val="15"/>
              </w:rPr>
              <w:t xml:space="preserve">Gäller </w:t>
            </w:r>
            <w:r w:rsidRPr="00895811">
              <w:rPr>
                <w:sz w:val="15"/>
                <w:szCs w:val="15"/>
              </w:rPr>
              <w:t>20</w:t>
            </w:r>
            <w:r w:rsidR="00AB577D">
              <w:rPr>
                <w:sz w:val="15"/>
                <w:szCs w:val="15"/>
              </w:rPr>
              <w:t>26-</w:t>
            </w:r>
            <w:r w:rsidRPr="00895811">
              <w:rPr>
                <w:sz w:val="15"/>
                <w:szCs w:val="15"/>
              </w:rPr>
              <w:t xml:space="preserve"> </w:t>
            </w:r>
          </w:p>
          <w:p w14:paraId="1342EF60" w14:textId="7BEBE272" w:rsidR="00924CC1" w:rsidRDefault="00924CC1" w:rsidP="00924CC1">
            <w:pPr>
              <w:pStyle w:val="RGfaktatext"/>
              <w:spacing w:line="220" w:lineRule="atLeast"/>
              <w:jc w:val="right"/>
              <w:rPr>
                <w:b/>
                <w:sz w:val="15"/>
                <w:szCs w:val="15"/>
              </w:rPr>
            </w:pPr>
            <w:r w:rsidRPr="00895811">
              <w:rPr>
                <w:b/>
                <w:sz w:val="15"/>
                <w:szCs w:val="15"/>
              </w:rPr>
              <w:t xml:space="preserve">   </w:t>
            </w:r>
            <w:proofErr w:type="spellStart"/>
            <w:r w:rsidRPr="00895811">
              <w:rPr>
                <w:b/>
                <w:sz w:val="15"/>
                <w:szCs w:val="15"/>
              </w:rPr>
              <w:t>Ärendenr</w:t>
            </w:r>
            <w:proofErr w:type="spellEnd"/>
            <w:r w:rsidRPr="00895811">
              <w:rPr>
                <w:sz w:val="15"/>
                <w:szCs w:val="15"/>
              </w:rPr>
              <w:t xml:space="preserve"> </w:t>
            </w:r>
            <w:sdt>
              <w:sdtPr>
                <w:rPr>
                  <w:sz w:val="15"/>
                  <w:szCs w:val="15"/>
                </w:rPr>
                <w:alias w:val="Ärendenummer"/>
                <w:tag w:val=""/>
                <w:id w:val="-273328311"/>
                <w:dataBinding w:prefixMappings="xmlns:ns0='http://purl.org/dc/elements/1.1/' xmlns:ns1='http://schemas.openxmlformats.org/package/2006/metadata/core-properties' " w:xpath="/ns1:coreProperties[1]/ns0:subject[1]" w:storeItemID="{6C3C8BC8-F283-45AE-878A-BAB7291924A1}"/>
                <w:text/>
              </w:sdtPr>
              <w:sdtEndPr/>
              <w:sdtContent>
                <w:r w:rsidR="00E046F2">
                  <w:rPr>
                    <w:sz w:val="15"/>
                    <w:szCs w:val="15"/>
                  </w:rPr>
                  <w:t xml:space="preserve">RS </w:t>
                </w:r>
                <w:r w:rsidRPr="00895811">
                  <w:rPr>
                    <w:sz w:val="15"/>
                    <w:szCs w:val="15"/>
                  </w:rPr>
                  <w:t>20</w:t>
                </w:r>
                <w:r w:rsidR="00AB577D">
                  <w:rPr>
                    <w:sz w:val="15"/>
                    <w:szCs w:val="15"/>
                  </w:rPr>
                  <w:t>26</w:t>
                </w:r>
                <w:r w:rsidRPr="00895811">
                  <w:rPr>
                    <w:sz w:val="15"/>
                    <w:szCs w:val="15"/>
                  </w:rPr>
                  <w:t>/</w:t>
                </w:r>
                <w:r w:rsidR="00AB577D">
                  <w:rPr>
                    <w:sz w:val="15"/>
                    <w:szCs w:val="15"/>
                  </w:rPr>
                  <w:t>242</w:t>
                </w:r>
              </w:sdtContent>
            </w:sdt>
          </w:p>
          <w:p w14:paraId="09E5E0AA" w14:textId="77777777" w:rsidR="003374A2" w:rsidRPr="00C97B22" w:rsidRDefault="00924CC1" w:rsidP="00334713">
            <w:pPr>
              <w:pStyle w:val="RGfaktatext"/>
              <w:spacing w:line="220" w:lineRule="atLeast"/>
              <w:jc w:val="right"/>
              <w:rPr>
                <w:b/>
                <w:sz w:val="15"/>
                <w:szCs w:val="15"/>
              </w:rPr>
            </w:pPr>
            <w:r w:rsidRPr="00895811">
              <w:rPr>
                <w:b/>
                <w:sz w:val="15"/>
                <w:szCs w:val="15"/>
              </w:rPr>
              <w:t>Version</w:t>
            </w:r>
            <w:r w:rsidR="004E1B89">
              <w:rPr>
                <w:sz w:val="15"/>
                <w:szCs w:val="15"/>
              </w:rPr>
              <w:t xml:space="preserve"> </w:t>
            </w:r>
            <w:sdt>
              <w:sdtPr>
                <w:rPr>
                  <w:sz w:val="15"/>
                  <w:szCs w:val="15"/>
                </w:rPr>
                <w:alias w:val="Version"/>
                <w:tag w:val="Version"/>
                <w:id w:val="2762012"/>
                <w:placeholder>
                  <w:docPart w:val="5D7EED9A4B4F4C5DBE8927D762CF16BC"/>
                </w:placeholder>
                <w:showingPlcHdr/>
                <w:dataBinding w:prefixMappings="xmlns:ns0='http://schemas.openxmlformats.org/officeDocument/2006/extended-properties' " w:xpath="/ns0:Properties[1]/ns0:Manager[1]" w:storeItemID="{6668398D-A668-4E3E-A5EB-62B293D839F1}"/>
                <w:text/>
              </w:sdtPr>
              <w:sdtEndPr/>
              <w:sdtContent>
                <w:r w:rsidR="004E1B89" w:rsidRPr="00895811">
                  <w:rPr>
                    <w:sz w:val="15"/>
                    <w:szCs w:val="15"/>
                  </w:rPr>
                  <w:t>[1.0]</w:t>
                </w:r>
              </w:sdtContent>
            </w:sdt>
          </w:p>
        </w:tc>
      </w:tr>
    </w:tbl>
    <w:p w14:paraId="3CDE3B39" w14:textId="77777777" w:rsidR="0030294B" w:rsidRDefault="0030294B" w:rsidP="00BE2D61">
      <w:pPr>
        <w:pStyle w:val="RGbrdtext"/>
      </w:pPr>
    </w:p>
    <w:p w14:paraId="0568C42F" w14:textId="77777777" w:rsidR="00BE2D61" w:rsidRDefault="00BE2D61" w:rsidP="00BE2D61">
      <w:pPr>
        <w:pStyle w:val="RGbrdtext"/>
      </w:pPr>
    </w:p>
    <w:bookmarkStart w:id="2" w:name="_Toc387753457" w:displacedByCustomXml="next"/>
    <w:sdt>
      <w:sdtPr>
        <w:alias w:val="Titel"/>
        <w:tag w:val=""/>
        <w:id w:val="9820579"/>
        <w:dataBinding w:prefixMappings="xmlns:ns0='http://purl.org/dc/elements/1.1/' xmlns:ns1='http://schemas.openxmlformats.org/package/2006/metadata/core-properties' " w:xpath="/ns1:coreProperties[1]/ns0:title[1]" w:storeItemID="{6C3C8BC8-F283-45AE-878A-BAB7291924A1}"/>
        <w:text w:multiLine="1"/>
      </w:sdtPr>
      <w:sdtEndPr/>
      <w:sdtContent>
        <w:p w14:paraId="1F3AE045" w14:textId="38E105E9" w:rsidR="00C61731" w:rsidRDefault="0095732C" w:rsidP="005D4888">
          <w:pPr>
            <w:pStyle w:val="RGrubrikutanfrinnehllsfrteckning"/>
          </w:pPr>
          <w:r>
            <w:t xml:space="preserve">Referensgrupp fria professionella </w:t>
          </w:r>
          <w:r>
            <w:br/>
            <w:t>kulturskapare</w:t>
          </w:r>
        </w:p>
      </w:sdtContent>
    </w:sdt>
    <w:bookmarkEnd w:id="2" w:displacedByCustomXml="next"/>
    <w:sdt>
      <w:sdtPr>
        <w:id w:val="675534848"/>
        <w:docPartObj>
          <w:docPartGallery w:val="Table of Contents"/>
          <w:docPartUnique/>
        </w:docPartObj>
      </w:sdtPr>
      <w:sdtEndPr>
        <w:rPr>
          <w:rFonts w:ascii="Garamond" w:hAnsi="Garamond" w:cs="Times New Roman"/>
          <w:bCs/>
          <w:color w:val="auto"/>
        </w:rPr>
      </w:sdtEndPr>
      <w:sdtContent>
        <w:p w14:paraId="2F911B92" w14:textId="5BDBA3A4" w:rsidR="003D4446" w:rsidRDefault="003D4446">
          <w:pPr>
            <w:pStyle w:val="Innehllsfrteckningsrubrik"/>
          </w:pPr>
          <w:r>
            <w:t>Innehåll</w:t>
          </w:r>
        </w:p>
        <w:p w14:paraId="5B8C89EA" w14:textId="68664340" w:rsidR="003D4446" w:rsidRDefault="003D4446">
          <w:pPr>
            <w:pStyle w:val="Innehll1"/>
            <w:rPr>
              <w:rFonts w:asciiTheme="minorHAnsi" w:eastAsiaTheme="minorEastAsia" w:hAnsiTheme="minorHAnsi" w:cstheme="minorBidi"/>
              <w:b w:val="0"/>
              <w:color w:val="auto"/>
              <w:kern w:val="2"/>
              <w:sz w:val="24"/>
              <w:szCs w:val="24"/>
              <w14:ligatures w14:val="standardContextual"/>
            </w:rPr>
          </w:pPr>
          <w:r>
            <w:fldChar w:fldCharType="begin"/>
          </w:r>
          <w:r>
            <w:instrText xml:space="preserve"> TOC \o "1-3" \h \z \u </w:instrText>
          </w:r>
          <w:r>
            <w:fldChar w:fldCharType="separate"/>
          </w:r>
        </w:p>
        <w:p w14:paraId="3993B757" w14:textId="71841EE1" w:rsidR="003D4446" w:rsidRDefault="003D4446">
          <w:pPr>
            <w:pStyle w:val="Innehll1"/>
            <w:rPr>
              <w:rFonts w:asciiTheme="minorHAnsi" w:eastAsiaTheme="minorEastAsia" w:hAnsiTheme="minorHAnsi" w:cstheme="minorBidi"/>
              <w:b w:val="0"/>
              <w:color w:val="auto"/>
              <w:kern w:val="2"/>
              <w:sz w:val="24"/>
              <w:szCs w:val="24"/>
              <w14:ligatures w14:val="standardContextual"/>
            </w:rPr>
          </w:pPr>
          <w:hyperlink w:anchor="_Toc222158537" w:history="1">
            <w:r w:rsidRPr="001F4259">
              <w:rPr>
                <w:rStyle w:val="Hyperlnk"/>
              </w:rPr>
              <w:t>1 Riktlinjer för referensgrupp fria professionella kulturskapare</w:t>
            </w:r>
            <w:r>
              <w:rPr>
                <w:webHidden/>
              </w:rPr>
              <w:tab/>
            </w:r>
            <w:r>
              <w:rPr>
                <w:webHidden/>
              </w:rPr>
              <w:fldChar w:fldCharType="begin"/>
            </w:r>
            <w:r>
              <w:rPr>
                <w:webHidden/>
              </w:rPr>
              <w:instrText xml:space="preserve"> PAGEREF _Toc222158537 \h </w:instrText>
            </w:r>
            <w:r>
              <w:rPr>
                <w:webHidden/>
              </w:rPr>
            </w:r>
            <w:r>
              <w:rPr>
                <w:webHidden/>
              </w:rPr>
              <w:fldChar w:fldCharType="separate"/>
            </w:r>
            <w:r>
              <w:rPr>
                <w:webHidden/>
              </w:rPr>
              <w:t>2</w:t>
            </w:r>
            <w:r>
              <w:rPr>
                <w:webHidden/>
              </w:rPr>
              <w:fldChar w:fldCharType="end"/>
            </w:r>
          </w:hyperlink>
        </w:p>
        <w:p w14:paraId="72ED5C92" w14:textId="73AE60E7"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38" w:history="1">
            <w:r w:rsidRPr="001F4259">
              <w:rPr>
                <w:rStyle w:val="Hyperlnk"/>
              </w:rPr>
              <w:t>1.1 Syfte</w:t>
            </w:r>
            <w:r>
              <w:rPr>
                <w:webHidden/>
              </w:rPr>
              <w:tab/>
            </w:r>
            <w:r>
              <w:rPr>
                <w:webHidden/>
              </w:rPr>
              <w:fldChar w:fldCharType="begin"/>
            </w:r>
            <w:r>
              <w:rPr>
                <w:webHidden/>
              </w:rPr>
              <w:instrText xml:space="preserve"> PAGEREF _Toc222158538 \h </w:instrText>
            </w:r>
            <w:r>
              <w:rPr>
                <w:webHidden/>
              </w:rPr>
            </w:r>
            <w:r>
              <w:rPr>
                <w:webHidden/>
              </w:rPr>
              <w:fldChar w:fldCharType="separate"/>
            </w:r>
            <w:r>
              <w:rPr>
                <w:webHidden/>
              </w:rPr>
              <w:t>2</w:t>
            </w:r>
            <w:r>
              <w:rPr>
                <w:webHidden/>
              </w:rPr>
              <w:fldChar w:fldCharType="end"/>
            </w:r>
          </w:hyperlink>
        </w:p>
        <w:p w14:paraId="17053052" w14:textId="3D0B837A"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39" w:history="1">
            <w:r w:rsidRPr="001F4259">
              <w:rPr>
                <w:rStyle w:val="Hyperlnk"/>
              </w:rPr>
              <w:t>1.2 Mål</w:t>
            </w:r>
            <w:r>
              <w:rPr>
                <w:webHidden/>
              </w:rPr>
              <w:tab/>
            </w:r>
            <w:r>
              <w:rPr>
                <w:webHidden/>
              </w:rPr>
              <w:fldChar w:fldCharType="begin"/>
            </w:r>
            <w:r>
              <w:rPr>
                <w:webHidden/>
              </w:rPr>
              <w:instrText xml:space="preserve"> PAGEREF _Toc222158539 \h </w:instrText>
            </w:r>
            <w:r>
              <w:rPr>
                <w:webHidden/>
              </w:rPr>
            </w:r>
            <w:r>
              <w:rPr>
                <w:webHidden/>
              </w:rPr>
              <w:fldChar w:fldCharType="separate"/>
            </w:r>
            <w:r>
              <w:rPr>
                <w:webHidden/>
              </w:rPr>
              <w:t>2</w:t>
            </w:r>
            <w:r>
              <w:rPr>
                <w:webHidden/>
              </w:rPr>
              <w:fldChar w:fldCharType="end"/>
            </w:r>
          </w:hyperlink>
        </w:p>
        <w:p w14:paraId="3D1B8731" w14:textId="3C8BA9F5"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40" w:history="1">
            <w:r w:rsidRPr="001F4259">
              <w:rPr>
                <w:rStyle w:val="Hyperlnk"/>
              </w:rPr>
              <w:t>1.3 Uppdrag</w:t>
            </w:r>
            <w:r>
              <w:rPr>
                <w:webHidden/>
              </w:rPr>
              <w:tab/>
            </w:r>
            <w:r>
              <w:rPr>
                <w:webHidden/>
              </w:rPr>
              <w:fldChar w:fldCharType="begin"/>
            </w:r>
            <w:r>
              <w:rPr>
                <w:webHidden/>
              </w:rPr>
              <w:instrText xml:space="preserve"> PAGEREF _Toc222158540 \h </w:instrText>
            </w:r>
            <w:r>
              <w:rPr>
                <w:webHidden/>
              </w:rPr>
            </w:r>
            <w:r>
              <w:rPr>
                <w:webHidden/>
              </w:rPr>
              <w:fldChar w:fldCharType="separate"/>
            </w:r>
            <w:r>
              <w:rPr>
                <w:webHidden/>
              </w:rPr>
              <w:t>2</w:t>
            </w:r>
            <w:r>
              <w:rPr>
                <w:webHidden/>
              </w:rPr>
              <w:fldChar w:fldCharType="end"/>
            </w:r>
          </w:hyperlink>
        </w:p>
        <w:p w14:paraId="641E2EA0" w14:textId="155421A0"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41" w:history="1">
            <w:r w:rsidRPr="001F4259">
              <w:rPr>
                <w:rStyle w:val="Hyperlnk"/>
              </w:rPr>
              <w:t>1.4 Deltagare</w:t>
            </w:r>
            <w:r>
              <w:rPr>
                <w:webHidden/>
              </w:rPr>
              <w:tab/>
            </w:r>
            <w:r>
              <w:rPr>
                <w:webHidden/>
              </w:rPr>
              <w:fldChar w:fldCharType="begin"/>
            </w:r>
            <w:r>
              <w:rPr>
                <w:webHidden/>
              </w:rPr>
              <w:instrText xml:space="preserve"> PAGEREF _Toc222158541 \h </w:instrText>
            </w:r>
            <w:r>
              <w:rPr>
                <w:webHidden/>
              </w:rPr>
            </w:r>
            <w:r>
              <w:rPr>
                <w:webHidden/>
              </w:rPr>
              <w:fldChar w:fldCharType="separate"/>
            </w:r>
            <w:r>
              <w:rPr>
                <w:webHidden/>
              </w:rPr>
              <w:t>2</w:t>
            </w:r>
            <w:r>
              <w:rPr>
                <w:webHidden/>
              </w:rPr>
              <w:fldChar w:fldCharType="end"/>
            </w:r>
          </w:hyperlink>
        </w:p>
        <w:p w14:paraId="74EFA96E" w14:textId="641F6126"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42" w:history="1">
            <w:r w:rsidRPr="001F4259">
              <w:rPr>
                <w:rStyle w:val="Hyperlnk"/>
              </w:rPr>
              <w:t>1.5 Ersättning</w:t>
            </w:r>
            <w:r>
              <w:rPr>
                <w:webHidden/>
              </w:rPr>
              <w:tab/>
            </w:r>
            <w:r>
              <w:rPr>
                <w:webHidden/>
              </w:rPr>
              <w:fldChar w:fldCharType="begin"/>
            </w:r>
            <w:r>
              <w:rPr>
                <w:webHidden/>
              </w:rPr>
              <w:instrText xml:space="preserve"> PAGEREF _Toc222158542 \h </w:instrText>
            </w:r>
            <w:r>
              <w:rPr>
                <w:webHidden/>
              </w:rPr>
            </w:r>
            <w:r>
              <w:rPr>
                <w:webHidden/>
              </w:rPr>
              <w:fldChar w:fldCharType="separate"/>
            </w:r>
            <w:r>
              <w:rPr>
                <w:webHidden/>
              </w:rPr>
              <w:t>3</w:t>
            </w:r>
            <w:r>
              <w:rPr>
                <w:webHidden/>
              </w:rPr>
              <w:fldChar w:fldCharType="end"/>
            </w:r>
          </w:hyperlink>
        </w:p>
        <w:p w14:paraId="2943E416" w14:textId="5B508ABF" w:rsidR="003D4446" w:rsidRDefault="003D4446">
          <w:pPr>
            <w:pStyle w:val="Innehll1"/>
            <w:rPr>
              <w:rFonts w:asciiTheme="minorHAnsi" w:eastAsiaTheme="minorEastAsia" w:hAnsiTheme="minorHAnsi" w:cstheme="minorBidi"/>
              <w:b w:val="0"/>
              <w:color w:val="auto"/>
              <w:kern w:val="2"/>
              <w:sz w:val="24"/>
              <w:szCs w:val="24"/>
              <w14:ligatures w14:val="standardContextual"/>
            </w:rPr>
          </w:pPr>
          <w:hyperlink w:anchor="_Toc222158543" w:history="1">
            <w:r w:rsidRPr="001F4259">
              <w:rPr>
                <w:rStyle w:val="Hyperlnk"/>
              </w:rPr>
              <w:t>2 Arbetsprocess referensgrupp fria professionella</w:t>
            </w:r>
            <w:r>
              <w:rPr>
                <w:webHidden/>
              </w:rPr>
              <w:tab/>
            </w:r>
            <w:r>
              <w:rPr>
                <w:webHidden/>
              </w:rPr>
              <w:fldChar w:fldCharType="begin"/>
            </w:r>
            <w:r>
              <w:rPr>
                <w:webHidden/>
              </w:rPr>
              <w:instrText xml:space="preserve"> PAGEREF _Toc222158543 \h </w:instrText>
            </w:r>
            <w:r>
              <w:rPr>
                <w:webHidden/>
              </w:rPr>
            </w:r>
            <w:r>
              <w:rPr>
                <w:webHidden/>
              </w:rPr>
              <w:fldChar w:fldCharType="separate"/>
            </w:r>
            <w:r>
              <w:rPr>
                <w:webHidden/>
              </w:rPr>
              <w:t>4</w:t>
            </w:r>
            <w:r>
              <w:rPr>
                <w:webHidden/>
              </w:rPr>
              <w:fldChar w:fldCharType="end"/>
            </w:r>
          </w:hyperlink>
        </w:p>
        <w:p w14:paraId="2C91F50A" w14:textId="3F7A0EE6"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44" w:history="1">
            <w:r w:rsidRPr="001F4259">
              <w:rPr>
                <w:rStyle w:val="Hyperlnk"/>
              </w:rPr>
              <w:t>2.1 Gruppen sätts samman</w:t>
            </w:r>
            <w:r>
              <w:rPr>
                <w:webHidden/>
              </w:rPr>
              <w:tab/>
            </w:r>
            <w:r>
              <w:rPr>
                <w:webHidden/>
              </w:rPr>
              <w:fldChar w:fldCharType="begin"/>
            </w:r>
            <w:r>
              <w:rPr>
                <w:webHidden/>
              </w:rPr>
              <w:instrText xml:space="preserve"> PAGEREF _Toc222158544 \h </w:instrText>
            </w:r>
            <w:r>
              <w:rPr>
                <w:webHidden/>
              </w:rPr>
            </w:r>
            <w:r>
              <w:rPr>
                <w:webHidden/>
              </w:rPr>
              <w:fldChar w:fldCharType="separate"/>
            </w:r>
            <w:r>
              <w:rPr>
                <w:webHidden/>
              </w:rPr>
              <w:t>4</w:t>
            </w:r>
            <w:r>
              <w:rPr>
                <w:webHidden/>
              </w:rPr>
              <w:fldChar w:fldCharType="end"/>
            </w:r>
          </w:hyperlink>
        </w:p>
        <w:p w14:paraId="76723A53" w14:textId="64557831"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45" w:history="1">
            <w:r w:rsidRPr="001F4259">
              <w:rPr>
                <w:rStyle w:val="Hyperlnk"/>
              </w:rPr>
              <w:t>2.1.1 Utlysning</w:t>
            </w:r>
            <w:r>
              <w:rPr>
                <w:webHidden/>
              </w:rPr>
              <w:tab/>
            </w:r>
            <w:r>
              <w:rPr>
                <w:webHidden/>
              </w:rPr>
              <w:fldChar w:fldCharType="begin"/>
            </w:r>
            <w:r>
              <w:rPr>
                <w:webHidden/>
              </w:rPr>
              <w:instrText xml:space="preserve"> PAGEREF _Toc222158545 \h </w:instrText>
            </w:r>
            <w:r>
              <w:rPr>
                <w:webHidden/>
              </w:rPr>
            </w:r>
            <w:r>
              <w:rPr>
                <w:webHidden/>
              </w:rPr>
              <w:fldChar w:fldCharType="separate"/>
            </w:r>
            <w:r>
              <w:rPr>
                <w:webHidden/>
              </w:rPr>
              <w:t>4</w:t>
            </w:r>
            <w:r>
              <w:rPr>
                <w:webHidden/>
              </w:rPr>
              <w:fldChar w:fldCharType="end"/>
            </w:r>
          </w:hyperlink>
        </w:p>
        <w:p w14:paraId="17347D1D" w14:textId="5CFB01A4"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46" w:history="1">
            <w:r w:rsidRPr="001F4259">
              <w:rPr>
                <w:rStyle w:val="Hyperlnk"/>
              </w:rPr>
              <w:t>2.1.2 Vem kan söka?</w:t>
            </w:r>
            <w:r>
              <w:rPr>
                <w:webHidden/>
              </w:rPr>
              <w:tab/>
            </w:r>
            <w:r>
              <w:rPr>
                <w:webHidden/>
              </w:rPr>
              <w:fldChar w:fldCharType="begin"/>
            </w:r>
            <w:r>
              <w:rPr>
                <w:webHidden/>
              </w:rPr>
              <w:instrText xml:space="preserve"> PAGEREF _Toc222158546 \h </w:instrText>
            </w:r>
            <w:r>
              <w:rPr>
                <w:webHidden/>
              </w:rPr>
            </w:r>
            <w:r>
              <w:rPr>
                <w:webHidden/>
              </w:rPr>
              <w:fldChar w:fldCharType="separate"/>
            </w:r>
            <w:r>
              <w:rPr>
                <w:webHidden/>
              </w:rPr>
              <w:t>4</w:t>
            </w:r>
            <w:r>
              <w:rPr>
                <w:webHidden/>
              </w:rPr>
              <w:fldChar w:fldCharType="end"/>
            </w:r>
          </w:hyperlink>
        </w:p>
        <w:p w14:paraId="53B077DB" w14:textId="172FAB7A"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47" w:history="1">
            <w:r w:rsidRPr="001F4259">
              <w:rPr>
                <w:rStyle w:val="Hyperlnk"/>
              </w:rPr>
              <w:t>2.1.3 Ansökan</w:t>
            </w:r>
            <w:r>
              <w:rPr>
                <w:webHidden/>
              </w:rPr>
              <w:tab/>
            </w:r>
            <w:r>
              <w:rPr>
                <w:webHidden/>
              </w:rPr>
              <w:fldChar w:fldCharType="begin"/>
            </w:r>
            <w:r>
              <w:rPr>
                <w:webHidden/>
              </w:rPr>
              <w:instrText xml:space="preserve"> PAGEREF _Toc222158547 \h </w:instrText>
            </w:r>
            <w:r>
              <w:rPr>
                <w:webHidden/>
              </w:rPr>
            </w:r>
            <w:r>
              <w:rPr>
                <w:webHidden/>
              </w:rPr>
              <w:fldChar w:fldCharType="separate"/>
            </w:r>
            <w:r>
              <w:rPr>
                <w:webHidden/>
              </w:rPr>
              <w:t>4</w:t>
            </w:r>
            <w:r>
              <w:rPr>
                <w:webHidden/>
              </w:rPr>
              <w:fldChar w:fldCharType="end"/>
            </w:r>
          </w:hyperlink>
        </w:p>
        <w:p w14:paraId="33F300D9" w14:textId="08412275"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48" w:history="1">
            <w:r w:rsidRPr="001F4259">
              <w:rPr>
                <w:rStyle w:val="Hyperlnk"/>
              </w:rPr>
              <w:t>2.1.4 Urval</w:t>
            </w:r>
            <w:r>
              <w:rPr>
                <w:webHidden/>
              </w:rPr>
              <w:tab/>
            </w:r>
            <w:r>
              <w:rPr>
                <w:webHidden/>
              </w:rPr>
              <w:fldChar w:fldCharType="begin"/>
            </w:r>
            <w:r>
              <w:rPr>
                <w:webHidden/>
              </w:rPr>
              <w:instrText xml:space="preserve"> PAGEREF _Toc222158548 \h </w:instrText>
            </w:r>
            <w:r>
              <w:rPr>
                <w:webHidden/>
              </w:rPr>
            </w:r>
            <w:r>
              <w:rPr>
                <w:webHidden/>
              </w:rPr>
              <w:fldChar w:fldCharType="separate"/>
            </w:r>
            <w:r>
              <w:rPr>
                <w:webHidden/>
              </w:rPr>
              <w:t>4</w:t>
            </w:r>
            <w:r>
              <w:rPr>
                <w:webHidden/>
              </w:rPr>
              <w:fldChar w:fldCharType="end"/>
            </w:r>
          </w:hyperlink>
        </w:p>
        <w:p w14:paraId="0C745B14" w14:textId="64246DB6"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49" w:history="1">
            <w:r w:rsidRPr="001F4259">
              <w:rPr>
                <w:rStyle w:val="Hyperlnk"/>
              </w:rPr>
              <w:t>2.1.5 Introduktion av nya medlemmar</w:t>
            </w:r>
            <w:r>
              <w:rPr>
                <w:webHidden/>
              </w:rPr>
              <w:tab/>
            </w:r>
            <w:r>
              <w:rPr>
                <w:webHidden/>
              </w:rPr>
              <w:fldChar w:fldCharType="begin"/>
            </w:r>
            <w:r>
              <w:rPr>
                <w:webHidden/>
              </w:rPr>
              <w:instrText xml:space="preserve"> PAGEREF _Toc222158549 \h </w:instrText>
            </w:r>
            <w:r>
              <w:rPr>
                <w:webHidden/>
              </w:rPr>
            </w:r>
            <w:r>
              <w:rPr>
                <w:webHidden/>
              </w:rPr>
              <w:fldChar w:fldCharType="separate"/>
            </w:r>
            <w:r>
              <w:rPr>
                <w:webHidden/>
              </w:rPr>
              <w:t>5</w:t>
            </w:r>
            <w:r>
              <w:rPr>
                <w:webHidden/>
              </w:rPr>
              <w:fldChar w:fldCharType="end"/>
            </w:r>
          </w:hyperlink>
        </w:p>
        <w:p w14:paraId="66D6C45D" w14:textId="490EF708"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50" w:history="1">
            <w:r w:rsidRPr="001F4259">
              <w:rPr>
                <w:rStyle w:val="Hyperlnk"/>
              </w:rPr>
              <w:t>2.2 Möten</w:t>
            </w:r>
            <w:r>
              <w:rPr>
                <w:webHidden/>
              </w:rPr>
              <w:tab/>
            </w:r>
            <w:r>
              <w:rPr>
                <w:webHidden/>
              </w:rPr>
              <w:fldChar w:fldCharType="begin"/>
            </w:r>
            <w:r>
              <w:rPr>
                <w:webHidden/>
              </w:rPr>
              <w:instrText xml:space="preserve"> PAGEREF _Toc222158550 \h </w:instrText>
            </w:r>
            <w:r>
              <w:rPr>
                <w:webHidden/>
              </w:rPr>
            </w:r>
            <w:r>
              <w:rPr>
                <w:webHidden/>
              </w:rPr>
              <w:fldChar w:fldCharType="separate"/>
            </w:r>
            <w:r>
              <w:rPr>
                <w:webHidden/>
              </w:rPr>
              <w:t>5</w:t>
            </w:r>
            <w:r>
              <w:rPr>
                <w:webHidden/>
              </w:rPr>
              <w:fldChar w:fldCharType="end"/>
            </w:r>
          </w:hyperlink>
        </w:p>
        <w:p w14:paraId="5838032B" w14:textId="397121AD"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51" w:history="1">
            <w:r w:rsidRPr="001F4259">
              <w:rPr>
                <w:rStyle w:val="Hyperlnk"/>
              </w:rPr>
              <w:t>2.2.1 Mötesplanering</w:t>
            </w:r>
            <w:r>
              <w:rPr>
                <w:webHidden/>
              </w:rPr>
              <w:tab/>
            </w:r>
            <w:r>
              <w:rPr>
                <w:webHidden/>
              </w:rPr>
              <w:fldChar w:fldCharType="begin"/>
            </w:r>
            <w:r>
              <w:rPr>
                <w:webHidden/>
              </w:rPr>
              <w:instrText xml:space="preserve"> PAGEREF _Toc222158551 \h </w:instrText>
            </w:r>
            <w:r>
              <w:rPr>
                <w:webHidden/>
              </w:rPr>
            </w:r>
            <w:r>
              <w:rPr>
                <w:webHidden/>
              </w:rPr>
              <w:fldChar w:fldCharType="separate"/>
            </w:r>
            <w:r>
              <w:rPr>
                <w:webHidden/>
              </w:rPr>
              <w:t>5</w:t>
            </w:r>
            <w:r>
              <w:rPr>
                <w:webHidden/>
              </w:rPr>
              <w:fldChar w:fldCharType="end"/>
            </w:r>
          </w:hyperlink>
        </w:p>
        <w:p w14:paraId="77DE6B39" w14:textId="783E43B1"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52" w:history="1">
            <w:r w:rsidRPr="001F4259">
              <w:rPr>
                <w:rStyle w:val="Hyperlnk"/>
              </w:rPr>
              <w:t>2.2.2 Förmöten</w:t>
            </w:r>
            <w:r>
              <w:rPr>
                <w:webHidden/>
              </w:rPr>
              <w:tab/>
            </w:r>
            <w:r>
              <w:rPr>
                <w:webHidden/>
              </w:rPr>
              <w:fldChar w:fldCharType="begin"/>
            </w:r>
            <w:r>
              <w:rPr>
                <w:webHidden/>
              </w:rPr>
              <w:instrText xml:space="preserve"> PAGEREF _Toc222158552 \h </w:instrText>
            </w:r>
            <w:r>
              <w:rPr>
                <w:webHidden/>
              </w:rPr>
            </w:r>
            <w:r>
              <w:rPr>
                <w:webHidden/>
              </w:rPr>
              <w:fldChar w:fldCharType="separate"/>
            </w:r>
            <w:r>
              <w:rPr>
                <w:webHidden/>
              </w:rPr>
              <w:t>5</w:t>
            </w:r>
            <w:r>
              <w:rPr>
                <w:webHidden/>
              </w:rPr>
              <w:fldChar w:fldCharType="end"/>
            </w:r>
          </w:hyperlink>
        </w:p>
        <w:p w14:paraId="2AC46B69" w14:textId="332F75D2"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53" w:history="1">
            <w:r w:rsidRPr="001F4259">
              <w:rPr>
                <w:rStyle w:val="Hyperlnk"/>
              </w:rPr>
              <w:t>2.2.3 Delta på möte</w:t>
            </w:r>
            <w:r>
              <w:rPr>
                <w:webHidden/>
              </w:rPr>
              <w:tab/>
            </w:r>
            <w:r>
              <w:rPr>
                <w:webHidden/>
              </w:rPr>
              <w:fldChar w:fldCharType="begin"/>
            </w:r>
            <w:r>
              <w:rPr>
                <w:webHidden/>
              </w:rPr>
              <w:instrText xml:space="preserve"> PAGEREF _Toc222158553 \h </w:instrText>
            </w:r>
            <w:r>
              <w:rPr>
                <w:webHidden/>
              </w:rPr>
            </w:r>
            <w:r>
              <w:rPr>
                <w:webHidden/>
              </w:rPr>
              <w:fldChar w:fldCharType="separate"/>
            </w:r>
            <w:r>
              <w:rPr>
                <w:webHidden/>
              </w:rPr>
              <w:t>5</w:t>
            </w:r>
            <w:r>
              <w:rPr>
                <w:webHidden/>
              </w:rPr>
              <w:fldChar w:fldCharType="end"/>
            </w:r>
          </w:hyperlink>
        </w:p>
        <w:p w14:paraId="4C595ECE" w14:textId="0F1BB748" w:rsidR="003D4446" w:rsidRDefault="003D4446">
          <w:pPr>
            <w:pStyle w:val="Innehll3"/>
            <w:rPr>
              <w:rFonts w:asciiTheme="minorHAnsi" w:eastAsiaTheme="minorEastAsia" w:hAnsiTheme="minorHAnsi" w:cstheme="minorBidi"/>
              <w:color w:val="auto"/>
              <w:kern w:val="2"/>
              <w:sz w:val="24"/>
              <w:szCs w:val="24"/>
              <w14:ligatures w14:val="standardContextual"/>
            </w:rPr>
          </w:pPr>
          <w:hyperlink w:anchor="_Toc222158554" w:history="1">
            <w:r w:rsidRPr="001F4259">
              <w:rPr>
                <w:rStyle w:val="Hyperlnk"/>
              </w:rPr>
              <w:t>2.2.4 Mötesanteckningar</w:t>
            </w:r>
            <w:r>
              <w:rPr>
                <w:webHidden/>
              </w:rPr>
              <w:tab/>
            </w:r>
            <w:r>
              <w:rPr>
                <w:webHidden/>
              </w:rPr>
              <w:fldChar w:fldCharType="begin"/>
            </w:r>
            <w:r>
              <w:rPr>
                <w:webHidden/>
              </w:rPr>
              <w:instrText xml:space="preserve"> PAGEREF _Toc222158554 \h </w:instrText>
            </w:r>
            <w:r>
              <w:rPr>
                <w:webHidden/>
              </w:rPr>
            </w:r>
            <w:r>
              <w:rPr>
                <w:webHidden/>
              </w:rPr>
              <w:fldChar w:fldCharType="separate"/>
            </w:r>
            <w:r>
              <w:rPr>
                <w:webHidden/>
              </w:rPr>
              <w:t>5</w:t>
            </w:r>
            <w:r>
              <w:rPr>
                <w:webHidden/>
              </w:rPr>
              <w:fldChar w:fldCharType="end"/>
            </w:r>
          </w:hyperlink>
        </w:p>
        <w:p w14:paraId="1B96DF80" w14:textId="4B610D4A"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55" w:history="1">
            <w:r w:rsidRPr="001F4259">
              <w:rPr>
                <w:rStyle w:val="Hyperlnk"/>
              </w:rPr>
              <w:t>2.3 Fakturering</w:t>
            </w:r>
            <w:r>
              <w:rPr>
                <w:webHidden/>
              </w:rPr>
              <w:tab/>
            </w:r>
            <w:r>
              <w:rPr>
                <w:webHidden/>
              </w:rPr>
              <w:fldChar w:fldCharType="begin"/>
            </w:r>
            <w:r>
              <w:rPr>
                <w:webHidden/>
              </w:rPr>
              <w:instrText xml:space="preserve"> PAGEREF _Toc222158555 \h </w:instrText>
            </w:r>
            <w:r>
              <w:rPr>
                <w:webHidden/>
              </w:rPr>
            </w:r>
            <w:r>
              <w:rPr>
                <w:webHidden/>
              </w:rPr>
              <w:fldChar w:fldCharType="separate"/>
            </w:r>
            <w:r>
              <w:rPr>
                <w:webHidden/>
              </w:rPr>
              <w:t>6</w:t>
            </w:r>
            <w:r>
              <w:rPr>
                <w:webHidden/>
              </w:rPr>
              <w:fldChar w:fldCharType="end"/>
            </w:r>
          </w:hyperlink>
        </w:p>
        <w:p w14:paraId="0609031A" w14:textId="0B047BD6" w:rsidR="003D4446" w:rsidRDefault="003D4446">
          <w:pPr>
            <w:pStyle w:val="Innehll2"/>
            <w:rPr>
              <w:rFonts w:asciiTheme="minorHAnsi" w:eastAsiaTheme="minorEastAsia" w:hAnsiTheme="minorHAnsi" w:cstheme="minorBidi"/>
              <w:color w:val="auto"/>
              <w:kern w:val="2"/>
              <w:sz w:val="24"/>
              <w:szCs w:val="24"/>
              <w14:ligatures w14:val="standardContextual"/>
            </w:rPr>
          </w:pPr>
          <w:hyperlink w:anchor="_Toc222158556" w:history="1">
            <w:r w:rsidRPr="001F4259">
              <w:rPr>
                <w:rStyle w:val="Hyperlnk"/>
              </w:rPr>
              <w:t>2.4 Återkoppling och kommunikation</w:t>
            </w:r>
            <w:r>
              <w:rPr>
                <w:webHidden/>
              </w:rPr>
              <w:tab/>
            </w:r>
            <w:r>
              <w:rPr>
                <w:webHidden/>
              </w:rPr>
              <w:fldChar w:fldCharType="begin"/>
            </w:r>
            <w:r>
              <w:rPr>
                <w:webHidden/>
              </w:rPr>
              <w:instrText xml:space="preserve"> PAGEREF _Toc222158556 \h </w:instrText>
            </w:r>
            <w:r>
              <w:rPr>
                <w:webHidden/>
              </w:rPr>
            </w:r>
            <w:r>
              <w:rPr>
                <w:webHidden/>
              </w:rPr>
              <w:fldChar w:fldCharType="separate"/>
            </w:r>
            <w:r>
              <w:rPr>
                <w:webHidden/>
              </w:rPr>
              <w:t>6</w:t>
            </w:r>
            <w:r>
              <w:rPr>
                <w:webHidden/>
              </w:rPr>
              <w:fldChar w:fldCharType="end"/>
            </w:r>
          </w:hyperlink>
        </w:p>
        <w:p w14:paraId="6CDB7F76" w14:textId="460F812E" w:rsidR="003D4446" w:rsidRDefault="003D4446">
          <w:r>
            <w:rPr>
              <w:b/>
              <w:bCs/>
            </w:rPr>
            <w:fldChar w:fldCharType="end"/>
          </w:r>
        </w:p>
      </w:sdtContent>
    </w:sdt>
    <w:p w14:paraId="44E5BEBA" w14:textId="77777777" w:rsidR="00AB577D" w:rsidRDefault="00AB577D">
      <w:pPr>
        <w:rPr>
          <w:rFonts w:ascii="Tahoma" w:hAnsi="Tahoma" w:cs="Arial"/>
          <w:b/>
          <w:bCs/>
          <w:color w:val="464646"/>
          <w:kern w:val="32"/>
          <w:sz w:val="27"/>
          <w:szCs w:val="25"/>
        </w:rPr>
      </w:pPr>
      <w:r>
        <w:br w:type="page"/>
      </w:r>
    </w:p>
    <w:p w14:paraId="5ED3A06D" w14:textId="1CF568E0" w:rsidR="003D4446" w:rsidRDefault="003D4446" w:rsidP="003D4446">
      <w:bookmarkStart w:id="3" w:name="_Toc222158180"/>
      <w:bookmarkStart w:id="4" w:name="_Toc222158537"/>
      <w:r>
        <w:rPr>
          <w:rStyle w:val="Rubrik1Char"/>
        </w:rPr>
        <w:lastRenderedPageBreak/>
        <w:t>1</w:t>
      </w:r>
      <w:r w:rsidRPr="003A24FC">
        <w:rPr>
          <w:rStyle w:val="Rubrik1Char"/>
        </w:rPr>
        <w:t xml:space="preserve"> Riktlinjer för referensgrupp fria professionella</w:t>
      </w:r>
      <w:r>
        <w:rPr>
          <w:rStyle w:val="Rubrik1Char"/>
        </w:rPr>
        <w:t xml:space="preserve"> kulturskapare</w:t>
      </w:r>
      <w:bookmarkEnd w:id="3"/>
      <w:bookmarkEnd w:id="4"/>
      <w:r w:rsidRPr="003A24FC">
        <w:rPr>
          <w:rStyle w:val="Rubrik1Char"/>
        </w:rPr>
        <w:br/>
      </w:r>
    </w:p>
    <w:p w14:paraId="77BE6636" w14:textId="77777777" w:rsidR="003D4446" w:rsidRDefault="003D4446" w:rsidP="003D4446">
      <w:r>
        <w:t xml:space="preserve">Nedan beskrivs politiskt beslutade riktlinjer för referensgrupp fria professionella kulturskapare. </w:t>
      </w:r>
    </w:p>
    <w:p w14:paraId="5E64260B" w14:textId="77777777" w:rsidR="003D4446" w:rsidRDefault="003D4446" w:rsidP="003D4446"/>
    <w:p w14:paraId="43145AB9" w14:textId="77777777" w:rsidR="003D4446" w:rsidRPr="00841F52" w:rsidRDefault="003D4446" w:rsidP="003D4446"/>
    <w:p w14:paraId="7EE9462B" w14:textId="5ED512F9" w:rsidR="003D4446" w:rsidRPr="00816AE3" w:rsidRDefault="003D4446" w:rsidP="003D4446">
      <w:pPr>
        <w:pStyle w:val="Rubrik2"/>
      </w:pPr>
      <w:bookmarkStart w:id="5" w:name="_Toc222158181"/>
      <w:bookmarkStart w:id="6" w:name="_Toc222158538"/>
      <w:r>
        <w:t>1</w:t>
      </w:r>
      <w:r w:rsidRPr="00816AE3">
        <w:t>.1 Syfte</w:t>
      </w:r>
      <w:bookmarkEnd w:id="5"/>
      <w:bookmarkEnd w:id="6"/>
    </w:p>
    <w:p w14:paraId="5635CD17" w14:textId="77777777" w:rsidR="003D4446" w:rsidRDefault="003D4446" w:rsidP="003D4446">
      <w:pPr>
        <w:pStyle w:val="RGbrdtext"/>
        <w:spacing w:line="240" w:lineRule="auto"/>
        <w:rPr>
          <w:rFonts w:cstheme="minorHAnsi"/>
          <w:bCs/>
        </w:rPr>
      </w:pPr>
      <w:r w:rsidRPr="00841F52">
        <w:t>Arbetet inom</w:t>
      </w:r>
      <w:r>
        <w:rPr>
          <w:b/>
          <w:bCs/>
        </w:rPr>
        <w:t xml:space="preserve"> r</w:t>
      </w:r>
      <w:r w:rsidRPr="00841F52">
        <w:rPr>
          <w:b/>
          <w:bCs/>
        </w:rPr>
        <w:t>eferensgrupp fria professionella kulturskapare</w:t>
      </w:r>
      <w:r>
        <w:t xml:space="preserve"> är ett led i arbetet med</w:t>
      </w:r>
      <w:r w:rsidRPr="006E33BE">
        <w:t xml:space="preserve"> </w:t>
      </w:r>
      <w:r>
        <w:t>kultur</w:t>
      </w:r>
      <w:r w:rsidRPr="006E33BE">
        <w:t xml:space="preserve">samverkansmodellen </w:t>
      </w:r>
      <w:r>
        <w:t>och Region Gotlands</w:t>
      </w:r>
      <w:r w:rsidRPr="006E33BE">
        <w:t xml:space="preserve"> kulturplan</w:t>
      </w:r>
      <w:r>
        <w:t xml:space="preserve">. </w:t>
      </w:r>
      <w:r w:rsidRPr="00841F52">
        <w:rPr>
          <w:rFonts w:cstheme="minorHAnsi"/>
          <w:bCs/>
        </w:rPr>
        <w:t>Gruppen</w:t>
      </w:r>
      <w:r>
        <w:rPr>
          <w:rFonts w:cstheme="minorHAnsi"/>
          <w:bCs/>
        </w:rPr>
        <w:t xml:space="preserve"> är en dialogyta för</w:t>
      </w:r>
      <w:r w:rsidRPr="001B22DC">
        <w:rPr>
          <w:rFonts w:cstheme="minorHAnsi"/>
          <w:bCs/>
        </w:rPr>
        <w:t xml:space="preserve"> kunskapsutbyte</w:t>
      </w:r>
      <w:r>
        <w:rPr>
          <w:rFonts w:cstheme="minorHAnsi"/>
          <w:bCs/>
        </w:rPr>
        <w:t xml:space="preserve"> mellan professionella kulturskapare och Region Gotland i arbetet med strategisk kulturutveckling. </w:t>
      </w:r>
    </w:p>
    <w:p w14:paraId="6909D3BA" w14:textId="77777777" w:rsidR="003D4446" w:rsidRPr="00B55FD4" w:rsidRDefault="003D4446" w:rsidP="003D4446">
      <w:pPr>
        <w:pStyle w:val="RGbrdtext"/>
        <w:spacing w:line="240" w:lineRule="auto"/>
        <w:rPr>
          <w:rFonts w:cstheme="minorHAnsi"/>
          <w:bCs/>
        </w:rPr>
      </w:pPr>
    </w:p>
    <w:p w14:paraId="390C87BF" w14:textId="77777777" w:rsidR="003D4446" w:rsidRDefault="003D4446" w:rsidP="003D4446">
      <w:pPr>
        <w:pStyle w:val="RGbrdtext"/>
        <w:spacing w:line="240" w:lineRule="auto"/>
        <w:rPr>
          <w:rFonts w:cstheme="minorHAnsi"/>
          <w:bCs/>
        </w:rPr>
      </w:pPr>
    </w:p>
    <w:p w14:paraId="30C089EC" w14:textId="23169745" w:rsidR="003D4446" w:rsidRPr="00816AE3" w:rsidRDefault="003D4446" w:rsidP="003D4446">
      <w:pPr>
        <w:pStyle w:val="Rubrik2"/>
      </w:pPr>
      <w:bookmarkStart w:id="7" w:name="_Toc222158182"/>
      <w:bookmarkStart w:id="8" w:name="_Toc222158539"/>
      <w:r>
        <w:t>1</w:t>
      </w:r>
      <w:r w:rsidRPr="00816AE3">
        <w:t>.2 Mål</w:t>
      </w:r>
      <w:bookmarkEnd w:id="7"/>
      <w:bookmarkEnd w:id="8"/>
    </w:p>
    <w:p w14:paraId="6577ECE9" w14:textId="77777777" w:rsidR="003D4446" w:rsidRDefault="003D4446" w:rsidP="003D4446">
      <w:pPr>
        <w:pStyle w:val="RGbrdtext"/>
        <w:spacing w:line="240" w:lineRule="auto"/>
        <w:rPr>
          <w:rFonts w:cstheme="minorHAnsi"/>
          <w:bCs/>
        </w:rPr>
      </w:pPr>
      <w:r>
        <w:rPr>
          <w:rFonts w:cstheme="minorHAnsi"/>
          <w:bCs/>
        </w:rPr>
        <w:t>Målet är att skapa delaktighet för fria professionella kulturskapare i de kulturfrågor som berör dem för att stärka Region Gotland</w:t>
      </w:r>
      <w:r w:rsidRPr="00855259">
        <w:rPr>
          <w:rFonts w:cstheme="minorHAnsi"/>
          <w:bCs/>
        </w:rPr>
        <w:t xml:space="preserve"> </w:t>
      </w:r>
      <w:r>
        <w:rPr>
          <w:rFonts w:cstheme="minorHAnsi"/>
          <w:bCs/>
        </w:rPr>
        <w:t>som</w:t>
      </w:r>
      <w:r w:rsidRPr="00855259">
        <w:rPr>
          <w:rFonts w:cstheme="minorHAnsi"/>
          <w:bCs/>
        </w:rPr>
        <w:t xml:space="preserve"> attraktiv plats för yrkesverksamma kulturskapare att bo, utvecklas och verka i.</w:t>
      </w:r>
      <w:r>
        <w:rPr>
          <w:rFonts w:cstheme="minorHAnsi"/>
          <w:bCs/>
        </w:rPr>
        <w:t xml:space="preserve"> </w:t>
      </w:r>
      <w:r>
        <w:rPr>
          <w:rFonts w:cstheme="minorHAnsi"/>
          <w:bCs/>
        </w:rPr>
        <w:br/>
      </w:r>
    </w:p>
    <w:p w14:paraId="44C8A01A" w14:textId="77777777" w:rsidR="003D4446" w:rsidRDefault="003D4446" w:rsidP="003D4446"/>
    <w:p w14:paraId="5FB2F024" w14:textId="628456CA" w:rsidR="003D4446" w:rsidRPr="00816AE3" w:rsidRDefault="003D4446" w:rsidP="003D4446">
      <w:pPr>
        <w:pStyle w:val="Rubrik2"/>
      </w:pPr>
      <w:bookmarkStart w:id="9" w:name="_Toc222158183"/>
      <w:bookmarkStart w:id="10" w:name="_Toc222158540"/>
      <w:r>
        <w:t>1</w:t>
      </w:r>
      <w:r w:rsidRPr="00816AE3">
        <w:t>.3 Uppdrag</w:t>
      </w:r>
      <w:bookmarkEnd w:id="9"/>
      <w:bookmarkEnd w:id="10"/>
    </w:p>
    <w:p w14:paraId="6EB38817" w14:textId="77777777" w:rsidR="003D4446" w:rsidRDefault="003D4446" w:rsidP="003D4446">
      <w:pPr>
        <w:pStyle w:val="RGbrdtext"/>
      </w:pPr>
      <w:r>
        <w:t>Gruppens uppdrag är att utgöra referensgrupp för kulturområdets fria professionella aktörer och lyfta dessas perspektiv i strategiska frågor som berör kulturområdet.</w:t>
      </w:r>
    </w:p>
    <w:p w14:paraId="7878D396" w14:textId="77777777" w:rsidR="003D4446" w:rsidRDefault="003D4446" w:rsidP="003D4446">
      <w:pPr>
        <w:pStyle w:val="RGbrdtext"/>
      </w:pPr>
    </w:p>
    <w:p w14:paraId="4E5A1DCC" w14:textId="77777777" w:rsidR="003D4446" w:rsidRDefault="003D4446" w:rsidP="003D4446">
      <w:pPr>
        <w:pStyle w:val="RGbrdtext"/>
      </w:pPr>
      <w:r>
        <w:t xml:space="preserve">Arbetet omfattar att framföra synpunkter på kulturplanen, både inför framtagande och vid revideringar. Gruppdeltagarna kan också lyfta frågor som rör fria professionella kulturskapares villkor och möjligheter, såsom avtal- och arvoderingsfrågor, regionala avgifter, stödsystem, AI, upphovsrätt, offentliga aktörers beställarkompetens med mera. </w:t>
      </w:r>
    </w:p>
    <w:p w14:paraId="72360222" w14:textId="77777777" w:rsidR="003D4446" w:rsidRDefault="003D4446" w:rsidP="003D4446">
      <w:pPr>
        <w:pStyle w:val="RGbrdtext"/>
      </w:pPr>
    </w:p>
    <w:p w14:paraId="1CFCC931" w14:textId="77777777" w:rsidR="003D4446" w:rsidRDefault="003D4446" w:rsidP="003D4446">
      <w:pPr>
        <w:pStyle w:val="RGbrdtext"/>
      </w:pPr>
      <w:r>
        <w:t xml:space="preserve">I gruppen diskuteras också behov av och teman för kulturpolitiska diskussioner på externa arrangemang såsom Kulturforum. Gruppen kan också utgöra referensgrupp i övrigt strategiskt utvecklingsarbete, exempelvis inför projektansökningar och i frågor som gäller Kulturella och kreativa branscher, platsutveckling, varumärkesutveckling och destinationsutveckling. </w:t>
      </w:r>
      <w:r>
        <w:br/>
      </w:r>
      <w:r>
        <w:br/>
      </w:r>
    </w:p>
    <w:p w14:paraId="28BF1393" w14:textId="19ECCC4B" w:rsidR="003D4446" w:rsidRPr="00816AE3" w:rsidRDefault="003D4446" w:rsidP="003D4446">
      <w:pPr>
        <w:pStyle w:val="Rubrik2"/>
      </w:pPr>
      <w:bookmarkStart w:id="11" w:name="_Toc222158184"/>
      <w:bookmarkStart w:id="12" w:name="_Toc222158541"/>
      <w:r>
        <w:t>1</w:t>
      </w:r>
      <w:r w:rsidRPr="00816AE3">
        <w:t>.4 Deltagare</w:t>
      </w:r>
      <w:bookmarkEnd w:id="11"/>
      <w:bookmarkEnd w:id="12"/>
    </w:p>
    <w:p w14:paraId="455EBFC6" w14:textId="77777777" w:rsidR="003D4446" w:rsidRDefault="003D4446" w:rsidP="003D4446">
      <w:pPr>
        <w:pStyle w:val="RGbrdtext"/>
      </w:pPr>
      <w:r>
        <w:t>Gruppen sätts samman av representanter för olika konstområden. K</w:t>
      </w:r>
      <w:r w:rsidRPr="00BE3D32">
        <w:t>ulturskaparen företräder sin konstart och sin yrkesgrupp och inte sig själv som enskild konstnär.</w:t>
      </w:r>
    </w:p>
    <w:p w14:paraId="5EEFF2CF" w14:textId="77777777" w:rsidR="003D4446" w:rsidRDefault="003D4446" w:rsidP="003D4446">
      <w:pPr>
        <w:pStyle w:val="RGbrdtext"/>
      </w:pPr>
    </w:p>
    <w:p w14:paraId="3642CDE9" w14:textId="77777777" w:rsidR="003D4446" w:rsidRDefault="003D4446" w:rsidP="003D4446">
      <w:pPr>
        <w:pStyle w:val="RGbrdtext"/>
      </w:pPr>
      <w:r>
        <w:t xml:space="preserve">Uppdraget att representera en konstart och yrkesgrupp ses som demokratiskt. Det innebär att deltagarnas egen röst och kunskap utgör utgångspunkten för deltagarnas arbete i gruppen. Samtidigt ansvarar varje deltagare för att vara insatt i sitt fälts behov och frågor, såväl lokalt som nationellt. </w:t>
      </w:r>
    </w:p>
    <w:p w14:paraId="3BE22DE6" w14:textId="77777777" w:rsidR="003D4446" w:rsidRDefault="003D4446" w:rsidP="003D4446">
      <w:pPr>
        <w:pStyle w:val="RGbrdtext"/>
      </w:pPr>
    </w:p>
    <w:p w14:paraId="6F07AA9E" w14:textId="77777777" w:rsidR="003D4446" w:rsidRDefault="003D4446" w:rsidP="003D4446">
      <w:pPr>
        <w:pStyle w:val="RGbrdtext"/>
      </w:pPr>
      <w:r>
        <w:t>Gruppen består av 6-9 deltagare. Antalet varierar beroende på gruppmedlemmarnas möjligheter att representera ett eller flera konstområden. Aktuella konstområden identifieras enligt beskrivningen i förordningen för samverkansmodellen och Region Gotlands behov.</w:t>
      </w:r>
    </w:p>
    <w:p w14:paraId="142955FA" w14:textId="77777777" w:rsidR="003D4446" w:rsidRDefault="003D4446" w:rsidP="003D4446">
      <w:pPr>
        <w:pStyle w:val="RGbrdtext"/>
      </w:pPr>
    </w:p>
    <w:p w14:paraId="10D424ED" w14:textId="77777777" w:rsidR="003D4446" w:rsidRDefault="003D4446" w:rsidP="003D4446">
      <w:pPr>
        <w:pStyle w:val="RGbrdtext"/>
      </w:pPr>
      <w:r>
        <w:lastRenderedPageBreak/>
        <w:t xml:space="preserve">Gruppens medlemmar väljs genom ett öppet ansökningsförfarande. En utlysning görs med information om uppdraget samt krav och kriterier på medlemmarnas kunskap och erfarenhet. En bedömningsgrupp granskar inkomna ansökningar och gör ett urval. </w:t>
      </w:r>
      <w:r>
        <w:br/>
      </w:r>
    </w:p>
    <w:p w14:paraId="3599480D" w14:textId="62DD5D0C" w:rsidR="003D4446" w:rsidRPr="00816AE3" w:rsidRDefault="003D4446" w:rsidP="003D4446">
      <w:pPr>
        <w:pStyle w:val="Rubrik2"/>
      </w:pPr>
      <w:bookmarkStart w:id="13" w:name="_Toc222158185"/>
      <w:bookmarkStart w:id="14" w:name="_Toc222158542"/>
      <w:r>
        <w:t>1</w:t>
      </w:r>
      <w:r w:rsidRPr="00816AE3">
        <w:t>.5 Ersättning</w:t>
      </w:r>
      <w:bookmarkEnd w:id="13"/>
      <w:bookmarkEnd w:id="14"/>
    </w:p>
    <w:p w14:paraId="546DFE27" w14:textId="77777777" w:rsidR="003D4446" w:rsidRPr="00841F52" w:rsidRDefault="003D4446" w:rsidP="003D4446">
      <w:pPr>
        <w:pStyle w:val="RGbrdtext"/>
        <w:rPr>
          <w:rFonts w:cs="Tahoma"/>
        </w:rPr>
      </w:pPr>
      <w:r w:rsidRPr="007638A9">
        <w:rPr>
          <w:rFonts w:cs="Tahoma"/>
        </w:rPr>
        <w:t>Ersättning</w:t>
      </w:r>
      <w:r>
        <w:rPr>
          <w:rFonts w:cs="Tahoma"/>
        </w:rPr>
        <w:t xml:space="preserve"> för deltagande utgår enligt KLYS arvodesrekommendationer. </w:t>
      </w:r>
      <w:r>
        <w:t xml:space="preserve">Arvode utgår för resa till möte, deltagande i möte samt i vissa fall </w:t>
      </w:r>
      <w:proofErr w:type="spellStart"/>
      <w:r>
        <w:t>inläsningstid</w:t>
      </w:r>
      <w:proofErr w:type="spellEnd"/>
      <w:r>
        <w:t xml:space="preserve"> när så meddelas.</w:t>
      </w:r>
    </w:p>
    <w:p w14:paraId="1ABBF96F" w14:textId="77777777" w:rsidR="003D4446" w:rsidRDefault="003D4446" w:rsidP="003D4446"/>
    <w:p w14:paraId="385CD3F1" w14:textId="77777777" w:rsidR="003D4446" w:rsidRPr="00D4558B" w:rsidRDefault="003D4446" w:rsidP="003D4446">
      <w:pPr>
        <w:rPr>
          <w:rFonts w:ascii="Tahoma" w:hAnsi="Tahoma" w:cs="Tahoma"/>
          <w:b/>
          <w:bCs/>
        </w:rPr>
      </w:pPr>
      <w:r>
        <w:rPr>
          <w:rFonts w:ascii="Tahoma" w:hAnsi="Tahoma" w:cs="Tahoma"/>
          <w:b/>
          <w:bCs/>
        </w:rPr>
        <w:br w:type="page"/>
      </w:r>
    </w:p>
    <w:p w14:paraId="5C3B9C5E" w14:textId="113ED2A0" w:rsidR="003D4446" w:rsidRPr="00816AE3" w:rsidRDefault="003D4446" w:rsidP="003D4446">
      <w:pPr>
        <w:pStyle w:val="Rubrik1"/>
        <w:rPr>
          <w:rFonts w:ascii="Garamond" w:hAnsi="Garamond"/>
        </w:rPr>
      </w:pPr>
      <w:bookmarkStart w:id="15" w:name="_Toc222158186"/>
      <w:bookmarkStart w:id="16" w:name="_Toc222158543"/>
      <w:r>
        <w:lastRenderedPageBreak/>
        <w:t>2</w:t>
      </w:r>
      <w:r w:rsidRPr="00816AE3">
        <w:t xml:space="preserve"> </w:t>
      </w:r>
      <w:r>
        <w:t>Arbetsprocess</w:t>
      </w:r>
      <w:r w:rsidRPr="00816AE3">
        <w:t xml:space="preserve"> referensgrupp fria professionella</w:t>
      </w:r>
      <w:bookmarkEnd w:id="15"/>
      <w:bookmarkEnd w:id="16"/>
      <w:r w:rsidRPr="00816AE3">
        <w:rPr>
          <w:rFonts w:ascii="Garamond" w:hAnsi="Garamond"/>
        </w:rPr>
        <w:t xml:space="preserve"> </w:t>
      </w:r>
    </w:p>
    <w:p w14:paraId="75EA977D" w14:textId="77777777" w:rsidR="003D4446" w:rsidRDefault="003D4446" w:rsidP="003D4446">
      <w:pPr>
        <w:pStyle w:val="RGbrdtext"/>
        <w:spacing w:after="160" w:line="240" w:lineRule="auto"/>
      </w:pPr>
      <w:r>
        <w:t xml:space="preserve">Nedan beskrivs hur arbetet bedrivs för att följa gruppens politiskt beslutade riktlinjer. </w:t>
      </w:r>
    </w:p>
    <w:p w14:paraId="43C29257" w14:textId="77777777" w:rsidR="003D4446" w:rsidRDefault="003D4446" w:rsidP="003D4446">
      <w:pPr>
        <w:pStyle w:val="RGbrdtext"/>
        <w:spacing w:after="160" w:line="240" w:lineRule="auto"/>
        <w:rPr>
          <w:rFonts w:ascii="Tahoma" w:hAnsi="Tahoma" w:cs="Tahoma"/>
          <w:b/>
          <w:bCs/>
          <w:sz w:val="20"/>
          <w:szCs w:val="20"/>
        </w:rPr>
      </w:pPr>
      <w:r>
        <w:t xml:space="preserve">Region Gotlands </w:t>
      </w:r>
      <w:proofErr w:type="spellStart"/>
      <w:r w:rsidRPr="006278E2">
        <w:t>kulturstrateg</w:t>
      </w:r>
      <w:proofErr w:type="spellEnd"/>
      <w:r w:rsidRPr="006278E2">
        <w:t xml:space="preserve"> </w:t>
      </w:r>
      <w:r>
        <w:t>ansvarar för processen och arbetet med referensgrupp fria professionella</w:t>
      </w:r>
      <w:r w:rsidRPr="006278E2">
        <w:t>.</w:t>
      </w:r>
      <w:r>
        <w:t xml:space="preserve"> </w:t>
      </w:r>
      <w:r>
        <w:br/>
      </w:r>
    </w:p>
    <w:p w14:paraId="1A74FE3B" w14:textId="0647752B" w:rsidR="003D4446" w:rsidRPr="00816AE3" w:rsidRDefault="003D4446" w:rsidP="003D4446">
      <w:pPr>
        <w:pStyle w:val="Rubrik2"/>
      </w:pPr>
      <w:bookmarkStart w:id="17" w:name="_Toc222158187"/>
      <w:bookmarkStart w:id="18" w:name="_Toc222158544"/>
      <w:r>
        <w:t>2</w:t>
      </w:r>
      <w:r w:rsidRPr="00816AE3">
        <w:t>.1 Gruppen sätts samman</w:t>
      </w:r>
      <w:bookmarkEnd w:id="17"/>
      <w:bookmarkEnd w:id="18"/>
    </w:p>
    <w:p w14:paraId="1549E31F" w14:textId="77777777" w:rsidR="003D4446" w:rsidRPr="00CB2F68" w:rsidRDefault="003D4446" w:rsidP="003D4446">
      <w:pPr>
        <w:pStyle w:val="RGbrdtext"/>
        <w:spacing w:line="240" w:lineRule="auto"/>
        <w:rPr>
          <w:rFonts w:ascii="Tahoma" w:hAnsi="Tahoma" w:cs="Tahoma"/>
          <w:b/>
          <w:bCs/>
          <w:sz w:val="20"/>
          <w:szCs w:val="20"/>
        </w:rPr>
      </w:pPr>
    </w:p>
    <w:p w14:paraId="4E9ACCE4" w14:textId="4263A5BD" w:rsidR="003D4446" w:rsidRPr="00816AE3" w:rsidRDefault="003D4446" w:rsidP="003D4446">
      <w:pPr>
        <w:pStyle w:val="Rubrik3"/>
      </w:pPr>
      <w:bookmarkStart w:id="19" w:name="_Toc222158188"/>
      <w:bookmarkStart w:id="20" w:name="_Toc222158545"/>
      <w:r>
        <w:t>2</w:t>
      </w:r>
      <w:r w:rsidRPr="00816AE3">
        <w:t>.1.1 Utlysning</w:t>
      </w:r>
      <w:bookmarkEnd w:id="19"/>
      <w:bookmarkEnd w:id="20"/>
    </w:p>
    <w:p w14:paraId="23B31C40" w14:textId="77777777" w:rsidR="003D4446" w:rsidRPr="00C75410" w:rsidRDefault="003D4446" w:rsidP="003D4446">
      <w:pPr>
        <w:pStyle w:val="RGbrdtext"/>
      </w:pPr>
      <w:r w:rsidRPr="00C75410">
        <w:t xml:space="preserve">Utlysning för medverkan i gruppen sker inför nytt verksamhetsår, företrädesvis på hösten. Utlysningen innehåller information om uppdraget, vilka krav som ställs på medlemmarna samt hur urval görs. </w:t>
      </w:r>
      <w:r w:rsidRPr="00C75410">
        <w:br/>
      </w:r>
    </w:p>
    <w:p w14:paraId="294F796D" w14:textId="60741723" w:rsidR="003D4446" w:rsidRPr="00816AE3" w:rsidRDefault="003D4446" w:rsidP="003D4446">
      <w:pPr>
        <w:pStyle w:val="Rubrik3"/>
      </w:pPr>
      <w:bookmarkStart w:id="21" w:name="_Toc222158189"/>
      <w:bookmarkStart w:id="22" w:name="_Toc222158546"/>
      <w:r>
        <w:t>2</w:t>
      </w:r>
      <w:r w:rsidRPr="00816AE3">
        <w:t>.1.2 Vem kan söka?</w:t>
      </w:r>
      <w:bookmarkEnd w:id="21"/>
      <w:bookmarkEnd w:id="22"/>
    </w:p>
    <w:p w14:paraId="68F20A96" w14:textId="77777777" w:rsidR="003D4446" w:rsidRDefault="003D4446" w:rsidP="003D4446">
      <w:pPr>
        <w:pStyle w:val="RGbrdtext"/>
      </w:pPr>
      <w:r>
        <w:t>E</w:t>
      </w:r>
      <w:r w:rsidRPr="00F9045F">
        <w:t>n kulturskapare betraktas som professionell/yrkesverksam om personen har dokumenterad utbildning och/eller erfarenhet inom sin konstart, och som under de senaste åren har ägnat sin yrkesverksamma tid åt yrket genom återkommande aktiviteter som påvisar att personen är etablerad inom yrkesområdet. Kulturskapare som kombinerar sin konstnärliga yrkesverksamhet med annat jobb ska alltså kunna betraktas som yrkesverksam, även om personen i fråga inte kan försörja sig till fullo inom yrket.</w:t>
      </w:r>
      <w:r>
        <w:t xml:space="preserve"> </w:t>
      </w:r>
      <w:r>
        <w:br/>
      </w:r>
    </w:p>
    <w:p w14:paraId="288CFAFB" w14:textId="3CC9F934" w:rsidR="003D4446" w:rsidRPr="00816AE3" w:rsidRDefault="003D4446" w:rsidP="003D4446">
      <w:pPr>
        <w:pStyle w:val="Rubrik3"/>
      </w:pPr>
      <w:bookmarkStart w:id="23" w:name="_Toc222158190"/>
      <w:bookmarkStart w:id="24" w:name="_Toc222158547"/>
      <w:r>
        <w:t>2</w:t>
      </w:r>
      <w:r w:rsidRPr="00816AE3">
        <w:t>.1.3 Ansökan</w:t>
      </w:r>
      <w:bookmarkEnd w:id="23"/>
      <w:bookmarkEnd w:id="24"/>
    </w:p>
    <w:p w14:paraId="43852488" w14:textId="77777777" w:rsidR="003D4446" w:rsidRDefault="003D4446" w:rsidP="003D4446">
      <w:r w:rsidRPr="00157972">
        <w:t xml:space="preserve">Intresserade anmäler sig </w:t>
      </w:r>
      <w:r>
        <w:t xml:space="preserve">via ett digitalt formulär. Där får sökande beskriva </w:t>
      </w:r>
      <w:r w:rsidRPr="00157972">
        <w:t>vilken grupp</w:t>
      </w:r>
      <w:r>
        <w:t>/vilket område</w:t>
      </w:r>
      <w:r w:rsidRPr="00157972">
        <w:t xml:space="preserve"> man </w:t>
      </w:r>
      <w:r>
        <w:t>önskar</w:t>
      </w:r>
      <w:r w:rsidRPr="00157972">
        <w:t xml:space="preserve"> representera</w:t>
      </w:r>
      <w:r>
        <w:t xml:space="preserve"> och en beskrivning av vad man kan bidra med till gruppens arbete. Ett CV</w:t>
      </w:r>
      <w:r w:rsidRPr="00157972">
        <w:t xml:space="preserve"> samt </w:t>
      </w:r>
      <w:r w:rsidRPr="006278E2">
        <w:t>registerutdrag från Skatteverket för företag inom kultursektorn</w:t>
      </w:r>
      <w:r>
        <w:t xml:space="preserve"> bifogas också</w:t>
      </w:r>
      <w:r w:rsidRPr="006278E2">
        <w:t xml:space="preserve">. </w:t>
      </w:r>
      <w:r>
        <w:br/>
      </w:r>
    </w:p>
    <w:p w14:paraId="65D75BD5" w14:textId="1DCF0A9D" w:rsidR="003D4446" w:rsidRPr="00816AE3" w:rsidRDefault="003D4446" w:rsidP="003D4446">
      <w:pPr>
        <w:pStyle w:val="Rubrik3"/>
      </w:pPr>
      <w:bookmarkStart w:id="25" w:name="_Toc222158191"/>
      <w:bookmarkStart w:id="26" w:name="_Toc222158548"/>
      <w:r>
        <w:t>2</w:t>
      </w:r>
      <w:r w:rsidRPr="00816AE3">
        <w:t>.1.4 Urval</w:t>
      </w:r>
      <w:bookmarkEnd w:id="25"/>
      <w:bookmarkEnd w:id="26"/>
    </w:p>
    <w:p w14:paraId="11EADFD6" w14:textId="77777777" w:rsidR="003D4446" w:rsidRDefault="003D4446" w:rsidP="003D4446">
      <w:pPr>
        <w:pStyle w:val="RGbrdtext"/>
      </w:pPr>
      <w:r w:rsidRPr="00157972">
        <w:t xml:space="preserve">Urval görs av en urvalsgrupp bestående av </w:t>
      </w:r>
      <w:proofErr w:type="spellStart"/>
      <w:r w:rsidRPr="00157972">
        <w:t>kulturstrateg</w:t>
      </w:r>
      <w:proofErr w:type="spellEnd"/>
      <w:r w:rsidRPr="00157972">
        <w:t xml:space="preserve">, </w:t>
      </w:r>
      <w:r>
        <w:t xml:space="preserve">utvecklare, </w:t>
      </w:r>
      <w:r w:rsidRPr="00157972">
        <w:t xml:space="preserve">enhetschef kultur och avdelningschef kultur- och fritid. </w:t>
      </w:r>
    </w:p>
    <w:p w14:paraId="7A99C5F8" w14:textId="77777777" w:rsidR="003D4446" w:rsidRDefault="003D4446" w:rsidP="003D4446">
      <w:pPr>
        <w:pStyle w:val="RGbrdtext"/>
      </w:pPr>
    </w:p>
    <w:p w14:paraId="784CA1E4" w14:textId="77777777" w:rsidR="003D4446" w:rsidRDefault="003D4446" w:rsidP="003D4446">
      <w:pPr>
        <w:pStyle w:val="RGbrdtext"/>
      </w:pPr>
      <w:r w:rsidRPr="00157972">
        <w:t>Urvalskriterier:</w:t>
      </w:r>
      <w:r>
        <w:t xml:space="preserve"> </w:t>
      </w:r>
      <w:r w:rsidRPr="00157972">
        <w:br/>
        <w:t>- Sökande ska vara aktiv fri professionell kulturskapare verksam på Gotland.</w:t>
      </w:r>
      <w:r w:rsidRPr="00157972">
        <w:br/>
        <w:t xml:space="preserve">- God kännedom om kulturområdets behov, utmaningar, arbetsvillkor och önskemål. Fördel om sökande är organiserad i någon av KLYS medlemsförbund eller liknande organisation. </w:t>
      </w:r>
      <w:r w:rsidRPr="00157972">
        <w:br/>
        <w:t>- I urvalet tas hänsyn till en mångfald av konstnärliga uttryck och aktörer samt perspektiv som jämställdhet, geografiska perspektiv, inkludering och hållbarhet.</w:t>
      </w:r>
    </w:p>
    <w:p w14:paraId="2EEBB020" w14:textId="77777777" w:rsidR="003D4446" w:rsidRDefault="003D4446" w:rsidP="003D4446">
      <w:pPr>
        <w:pStyle w:val="RGbrdtext"/>
      </w:pPr>
    </w:p>
    <w:p w14:paraId="22D07EB0" w14:textId="77777777" w:rsidR="003D4446" w:rsidRDefault="003D4446" w:rsidP="003D4446">
      <w:pPr>
        <w:pStyle w:val="RGbrdtext"/>
      </w:pPr>
      <w:r w:rsidRPr="00157972">
        <w:t>En grupp sätts samman med ambitionen att ha minst en representant för varje</w:t>
      </w:r>
      <w:r w:rsidRPr="00157972">
        <w:br/>
        <w:t xml:space="preserve">kulturområde inom kultursamverkansmodellens arbetsområde. Hänsyn tas också till aktuella frågor och behov av kompetens, bredd, gruppsammansättning m </w:t>
      </w:r>
      <w:proofErr w:type="spellStart"/>
      <w:r w:rsidRPr="00157972">
        <w:t>m</w:t>
      </w:r>
      <w:proofErr w:type="spellEnd"/>
      <w:r w:rsidRPr="00157972">
        <w:t xml:space="preserve">. </w:t>
      </w:r>
    </w:p>
    <w:p w14:paraId="3398EF38" w14:textId="77777777" w:rsidR="003D4446" w:rsidRDefault="003D4446" w:rsidP="003D4446">
      <w:pPr>
        <w:pStyle w:val="RGbrdtext"/>
      </w:pPr>
    </w:p>
    <w:p w14:paraId="0D1E038D" w14:textId="77777777" w:rsidR="003D4446" w:rsidRDefault="003D4446" w:rsidP="003D4446">
      <w:pPr>
        <w:pStyle w:val="RGbrdtext"/>
      </w:pPr>
      <w:r w:rsidRPr="00157972">
        <w:t xml:space="preserve">Representanter väljs för </w:t>
      </w:r>
      <w:r w:rsidRPr="006278E2">
        <w:t>2 eller 3 år</w:t>
      </w:r>
      <w:r>
        <w:t xml:space="preserve"> med överlappande mandatperioder för</w:t>
      </w:r>
      <w:r w:rsidRPr="00157972">
        <w:t xml:space="preserve"> </w:t>
      </w:r>
      <w:r>
        <w:t>att säkra kontinuitet och representation samt</w:t>
      </w:r>
      <w:r w:rsidRPr="00157972">
        <w:t xml:space="preserve"> </w:t>
      </w:r>
      <w:r>
        <w:t xml:space="preserve">möjliggöra </w:t>
      </w:r>
      <w:r w:rsidRPr="00157972">
        <w:t xml:space="preserve">att </w:t>
      </w:r>
      <w:r>
        <w:t>några platser</w:t>
      </w:r>
      <w:r w:rsidRPr="00157972">
        <w:t xml:space="preserve"> omsätts varje år.</w:t>
      </w:r>
    </w:p>
    <w:p w14:paraId="537AE148" w14:textId="77777777" w:rsidR="003D4446" w:rsidRDefault="003D4446" w:rsidP="003D4446">
      <w:pPr>
        <w:pStyle w:val="RGbrdtext"/>
      </w:pPr>
    </w:p>
    <w:p w14:paraId="2C2175AD" w14:textId="77777777" w:rsidR="003D4446" w:rsidRDefault="003D4446" w:rsidP="003D4446">
      <w:pPr>
        <w:pStyle w:val="RGbrdtext"/>
      </w:pPr>
      <w:proofErr w:type="spellStart"/>
      <w:r w:rsidRPr="00157972">
        <w:t>Kulturstrateg</w:t>
      </w:r>
      <w:proofErr w:type="spellEnd"/>
      <w:r w:rsidRPr="00157972">
        <w:t xml:space="preserve"> meddelar samtliga sökande.</w:t>
      </w:r>
      <w:r>
        <w:t xml:space="preserve"> </w:t>
      </w:r>
      <w:r>
        <w:br/>
      </w:r>
    </w:p>
    <w:p w14:paraId="1AAC449E" w14:textId="0F522537" w:rsidR="003D4446" w:rsidRPr="00816AE3" w:rsidRDefault="003D4446" w:rsidP="003D4446">
      <w:pPr>
        <w:pStyle w:val="Rubrik3"/>
      </w:pPr>
      <w:bookmarkStart w:id="27" w:name="_Toc222158192"/>
      <w:bookmarkStart w:id="28" w:name="_Toc222158549"/>
      <w:r>
        <w:lastRenderedPageBreak/>
        <w:t>2</w:t>
      </w:r>
      <w:r w:rsidRPr="00816AE3">
        <w:t>.1.5 Introduktion av nya medlemmar</w:t>
      </w:r>
      <w:bookmarkEnd w:id="27"/>
      <w:bookmarkEnd w:id="28"/>
    </w:p>
    <w:p w14:paraId="5DD121E9" w14:textId="77777777" w:rsidR="003D4446" w:rsidRDefault="003D4446" w:rsidP="003D4446">
      <w:pPr>
        <w:pStyle w:val="RGbrdtext"/>
        <w:rPr>
          <w:rFonts w:ascii="Tahoma" w:hAnsi="Tahoma" w:cs="Tahoma"/>
          <w:b/>
          <w:bCs/>
          <w:sz w:val="20"/>
          <w:szCs w:val="20"/>
        </w:rPr>
      </w:pPr>
      <w:r>
        <w:t xml:space="preserve">Ny medlem introduceras till gruppens arbete med en genomgång av </w:t>
      </w:r>
      <w:r w:rsidRPr="00157972">
        <w:t>gruppens syfte, mål och arbetssätt</w:t>
      </w:r>
      <w:r>
        <w:t xml:space="preserve"> samt vad förväntan är på gruppens deltagare. Informationen</w:t>
      </w:r>
      <w:r w:rsidRPr="00157972">
        <w:t xml:space="preserve"> finns tillgänglig för gruppens medlemmar</w:t>
      </w:r>
      <w:r>
        <w:t xml:space="preserve"> i en informationsskrift </w:t>
      </w:r>
      <w:r w:rsidRPr="00157972">
        <w:t xml:space="preserve">och på Region Gotlands webbsida. </w:t>
      </w:r>
    </w:p>
    <w:p w14:paraId="3B0ED08B" w14:textId="77777777" w:rsidR="003D4446" w:rsidRDefault="003D4446" w:rsidP="003D4446">
      <w:pPr>
        <w:rPr>
          <w:rFonts w:ascii="Tahoma" w:hAnsi="Tahoma" w:cs="Tahoma"/>
          <w:b/>
          <w:bCs/>
          <w:sz w:val="20"/>
          <w:szCs w:val="20"/>
        </w:rPr>
      </w:pPr>
    </w:p>
    <w:p w14:paraId="426349B9" w14:textId="77777777" w:rsidR="003D4446" w:rsidRDefault="003D4446" w:rsidP="003D4446">
      <w:pPr>
        <w:rPr>
          <w:rFonts w:ascii="Tahoma" w:hAnsi="Tahoma" w:cs="Tahoma"/>
          <w:b/>
          <w:bCs/>
          <w:sz w:val="20"/>
          <w:szCs w:val="20"/>
        </w:rPr>
      </w:pPr>
    </w:p>
    <w:p w14:paraId="76102741" w14:textId="54E878D5" w:rsidR="003D4446" w:rsidRPr="00816AE3" w:rsidRDefault="003D4446" w:rsidP="003D4446">
      <w:pPr>
        <w:pStyle w:val="Rubrik2"/>
      </w:pPr>
      <w:bookmarkStart w:id="29" w:name="_Toc222158193"/>
      <w:bookmarkStart w:id="30" w:name="_Toc222158550"/>
      <w:r>
        <w:t>2</w:t>
      </w:r>
      <w:r w:rsidRPr="00816AE3">
        <w:t xml:space="preserve">.2 </w:t>
      </w:r>
      <w:r>
        <w:t>Möten</w:t>
      </w:r>
      <w:bookmarkEnd w:id="29"/>
      <w:bookmarkEnd w:id="30"/>
    </w:p>
    <w:p w14:paraId="64BEDBC7" w14:textId="77777777" w:rsidR="003D4446" w:rsidRPr="00F9045F" w:rsidRDefault="003D4446" w:rsidP="003D4446"/>
    <w:p w14:paraId="0902422E" w14:textId="71E04895" w:rsidR="003D4446" w:rsidRPr="00816AE3" w:rsidRDefault="003D4446" w:rsidP="003D4446">
      <w:pPr>
        <w:pStyle w:val="Rubrik3"/>
      </w:pPr>
      <w:bookmarkStart w:id="31" w:name="_Toc222158194"/>
      <w:bookmarkStart w:id="32" w:name="_Toc222158551"/>
      <w:r>
        <w:t>2</w:t>
      </w:r>
      <w:r w:rsidRPr="00816AE3">
        <w:t>.2.1 Mötesplanering</w:t>
      </w:r>
      <w:bookmarkEnd w:id="31"/>
      <w:bookmarkEnd w:id="32"/>
    </w:p>
    <w:p w14:paraId="36B18CDE" w14:textId="4F168FFB" w:rsidR="003D4446" w:rsidRDefault="003D4446" w:rsidP="003D4446">
      <w:pPr>
        <w:pStyle w:val="RGbrdtext"/>
      </w:pPr>
      <w:r>
        <w:t xml:space="preserve">Målsättningen är att ha </w:t>
      </w:r>
      <w:r w:rsidRPr="003D4446">
        <w:t>2-</w:t>
      </w:r>
      <w:r w:rsidRPr="003D4446">
        <w:t>4 gemensamma tvåtimmarsmöten per år.</w:t>
      </w:r>
      <w:r>
        <w:t xml:space="preserve"> Antal och möteslängd beror på budget i förhållande till arvoderingsnivåer. Utöver detta kan medlemmar ur gruppen arvoderas för deltagande i mindre arbetsgrupper för aktuella frågor utifrån behov om utrymme finns i budget.</w:t>
      </w:r>
    </w:p>
    <w:p w14:paraId="5475F64A" w14:textId="77777777" w:rsidR="003D4446" w:rsidRDefault="003D4446" w:rsidP="003D4446">
      <w:pPr>
        <w:pStyle w:val="RGbrdtext"/>
      </w:pPr>
    </w:p>
    <w:p w14:paraId="4C766653" w14:textId="77777777" w:rsidR="003D4446" w:rsidRDefault="003D4446" w:rsidP="003D4446">
      <w:pPr>
        <w:pStyle w:val="RGbrdtext"/>
      </w:pPr>
      <w:proofErr w:type="spellStart"/>
      <w:r>
        <w:t>Kulturstrategen</w:t>
      </w:r>
      <w:proofErr w:type="spellEnd"/>
      <w:r>
        <w:t xml:space="preserve"> föreslår en dagordning utifrån aktuella frågor och förslag från gruppen. Målsättningen är att diskutera några frågor på djupet vid varje mötestillfälle.</w:t>
      </w:r>
    </w:p>
    <w:p w14:paraId="75405823" w14:textId="77777777" w:rsidR="003D4446" w:rsidRDefault="003D4446" w:rsidP="003D4446">
      <w:pPr>
        <w:pStyle w:val="RGbrdtext"/>
      </w:pPr>
    </w:p>
    <w:p w14:paraId="40823CB0" w14:textId="77777777" w:rsidR="003D4446" w:rsidRDefault="003D4446" w:rsidP="003D4446">
      <w:pPr>
        <w:pStyle w:val="RGbrdtext"/>
      </w:pPr>
      <w:r>
        <w:t xml:space="preserve">Vid varje mötestillfälle används sista delen för att sätta agendan för nästa tillfälle, så att deltagarna ges möjlighet till förberedelse. </w:t>
      </w:r>
      <w:r>
        <w:br/>
      </w:r>
      <w:r>
        <w:br/>
      </w:r>
    </w:p>
    <w:p w14:paraId="5F5EFD15" w14:textId="6CF4273A" w:rsidR="003D4446" w:rsidRPr="00816AE3" w:rsidRDefault="003D4446" w:rsidP="003D4446">
      <w:pPr>
        <w:pStyle w:val="Rubrik3"/>
      </w:pPr>
      <w:bookmarkStart w:id="33" w:name="_Toc222158195"/>
      <w:bookmarkStart w:id="34" w:name="_Toc222158552"/>
      <w:r>
        <w:t>2</w:t>
      </w:r>
      <w:r w:rsidRPr="00816AE3">
        <w:t>.2.2 Förmöten</w:t>
      </w:r>
      <w:bookmarkEnd w:id="33"/>
      <w:bookmarkEnd w:id="34"/>
    </w:p>
    <w:p w14:paraId="5A2003F7" w14:textId="77777777" w:rsidR="003D4446" w:rsidRDefault="003D4446" w:rsidP="003D4446">
      <w:pPr>
        <w:pStyle w:val="RGbrdtext"/>
      </w:pPr>
      <w:r>
        <w:t>Om</w:t>
      </w:r>
      <w:r w:rsidRPr="001513DC">
        <w:t xml:space="preserve"> kulturskapar</w:t>
      </w:r>
      <w:r>
        <w:t xml:space="preserve">na önskar träffas för </w:t>
      </w:r>
      <w:r w:rsidRPr="001513DC">
        <w:t xml:space="preserve">egna förmöten inför samrådsmöten med </w:t>
      </w:r>
      <w:r>
        <w:t>Region Gotland</w:t>
      </w:r>
      <w:r w:rsidRPr="001513DC">
        <w:t xml:space="preserve">, </w:t>
      </w:r>
      <w:r>
        <w:t>får dessa planeras av kulturskaparna själva</w:t>
      </w:r>
      <w:r w:rsidRPr="001513DC">
        <w:t>.</w:t>
      </w:r>
      <w:r>
        <w:t xml:space="preserve"> Förmöten arvoderas inte av Region Gotland. </w:t>
      </w:r>
      <w:r>
        <w:br/>
      </w:r>
      <w:r>
        <w:br/>
      </w:r>
    </w:p>
    <w:p w14:paraId="194505CE" w14:textId="0CF91AFE" w:rsidR="003D4446" w:rsidRPr="00816AE3" w:rsidRDefault="003D4446" w:rsidP="003D4446">
      <w:pPr>
        <w:pStyle w:val="Rubrik3"/>
      </w:pPr>
      <w:bookmarkStart w:id="35" w:name="_Toc222158196"/>
      <w:bookmarkStart w:id="36" w:name="_Toc222158553"/>
      <w:r>
        <w:t>2</w:t>
      </w:r>
      <w:r w:rsidRPr="00816AE3">
        <w:t>.2.3 Delta på möte</w:t>
      </w:r>
      <w:bookmarkEnd w:id="35"/>
      <w:bookmarkEnd w:id="36"/>
    </w:p>
    <w:p w14:paraId="07FC78F8" w14:textId="77777777" w:rsidR="003D4446" w:rsidRDefault="003D4446" w:rsidP="003D4446">
      <w:pPr>
        <w:pStyle w:val="RGbrdtext"/>
      </w:pPr>
      <w:r>
        <w:t xml:space="preserve">Gruppdeltagarna medverkar på planerade möten. Den som inte kan delta måste meddela detta. Ingen ersättning utgår vid frånvaro. Uppdraget är personligt och ingen ersättare kan skickas. </w:t>
      </w:r>
    </w:p>
    <w:p w14:paraId="7BB9805B" w14:textId="77777777" w:rsidR="003D4446" w:rsidRDefault="003D4446" w:rsidP="003D4446">
      <w:pPr>
        <w:pStyle w:val="RGbrdtext"/>
      </w:pPr>
    </w:p>
    <w:p w14:paraId="167E2117" w14:textId="77777777" w:rsidR="003D4446" w:rsidRDefault="003D4446" w:rsidP="003D4446">
      <w:pPr>
        <w:pStyle w:val="RGbrdtext"/>
      </w:pPr>
      <w:r>
        <w:t xml:space="preserve">Den gruppdeltagare som har uteblivit från två eller fler möten utan att lämna besked, kan uteslutas så att platsen ställs till förfogande för ny sökande. </w:t>
      </w:r>
    </w:p>
    <w:p w14:paraId="7FC836E9" w14:textId="77777777" w:rsidR="003D4446" w:rsidRDefault="003D4446" w:rsidP="003D4446">
      <w:pPr>
        <w:pStyle w:val="RGbrdtext"/>
      </w:pPr>
    </w:p>
    <w:p w14:paraId="3EEF7464" w14:textId="77777777" w:rsidR="003D4446" w:rsidRDefault="003D4446" w:rsidP="003D4446">
      <w:pPr>
        <w:pStyle w:val="RGbrdtext"/>
      </w:pPr>
      <w:r>
        <w:t xml:space="preserve">Uppdraget är att representera en konstart och yrkesgrupp. Det ses som demokratiskt, vilket innebär att deltagarnas egen röst och kunskap utgör utgångspunkten för deltagarnas arbete i gruppen. Samtidigt ansvarar varje deltagare för att vara insatt i sitt fälts behov och frågor, såväl lokalt som nationellt. </w:t>
      </w:r>
      <w:r>
        <w:br/>
      </w:r>
      <w:r>
        <w:br/>
      </w:r>
    </w:p>
    <w:p w14:paraId="035101F7" w14:textId="06C370DA" w:rsidR="003D4446" w:rsidRPr="00816AE3" w:rsidRDefault="003D4446" w:rsidP="003D4446">
      <w:pPr>
        <w:pStyle w:val="Rubrik3"/>
      </w:pPr>
      <w:bookmarkStart w:id="37" w:name="_Toc222158197"/>
      <w:bookmarkStart w:id="38" w:name="_Toc222158554"/>
      <w:r>
        <w:t>2</w:t>
      </w:r>
      <w:r w:rsidRPr="00816AE3">
        <w:t>.2.4 Mötesanteckningar</w:t>
      </w:r>
      <w:bookmarkEnd w:id="37"/>
      <w:bookmarkEnd w:id="38"/>
    </w:p>
    <w:p w14:paraId="55C507D8" w14:textId="77777777" w:rsidR="003D4446" w:rsidRDefault="003D4446" w:rsidP="003D4446">
      <w:pPr>
        <w:pStyle w:val="RGbrdtext"/>
      </w:pPr>
      <w:r>
        <w:t xml:space="preserve">Vid varje mötestillfälle utses en deltagare som ansvarig för att föra anteckningar. Anteckningarna delas till samtliga deltagare efter mötet via mail. Beroende på frågornas art avgör </w:t>
      </w:r>
      <w:proofErr w:type="spellStart"/>
      <w:r>
        <w:t>kulturstrateg</w:t>
      </w:r>
      <w:proofErr w:type="spellEnd"/>
      <w:r>
        <w:t xml:space="preserve"> om (delar av) mötesanteckningarna ska tillgängliggöras offentligt via webbsidan.  </w:t>
      </w:r>
    </w:p>
    <w:p w14:paraId="02CABC45" w14:textId="77777777" w:rsidR="003D4446" w:rsidRDefault="003D4446" w:rsidP="003D4446">
      <w:pPr>
        <w:pStyle w:val="RGbrdtext"/>
      </w:pPr>
    </w:p>
    <w:p w14:paraId="36A56288" w14:textId="237EDF5D" w:rsidR="003D4446" w:rsidRDefault="003D4446" w:rsidP="003D4446">
      <w:pPr>
        <w:pStyle w:val="RGbrdtext"/>
      </w:pPr>
    </w:p>
    <w:p w14:paraId="01C1CF7B" w14:textId="60652665" w:rsidR="003D4446" w:rsidRPr="00816AE3" w:rsidRDefault="003D4446" w:rsidP="003D4446">
      <w:pPr>
        <w:pStyle w:val="Rubrik2"/>
      </w:pPr>
      <w:bookmarkStart w:id="39" w:name="_Toc222158198"/>
      <w:bookmarkStart w:id="40" w:name="_Toc222158555"/>
      <w:r>
        <w:lastRenderedPageBreak/>
        <w:t>2</w:t>
      </w:r>
      <w:r w:rsidRPr="00816AE3">
        <w:t>.</w:t>
      </w:r>
      <w:r>
        <w:t>3</w:t>
      </w:r>
      <w:r w:rsidRPr="00816AE3">
        <w:t xml:space="preserve"> </w:t>
      </w:r>
      <w:r>
        <w:t>Fakturering</w:t>
      </w:r>
      <w:bookmarkEnd w:id="39"/>
      <w:bookmarkEnd w:id="40"/>
      <w:r>
        <w:t xml:space="preserve"> </w:t>
      </w:r>
    </w:p>
    <w:p w14:paraId="03416486" w14:textId="77777777" w:rsidR="003D4446" w:rsidRPr="001977A5" w:rsidRDefault="003D4446" w:rsidP="003D4446">
      <w:pPr>
        <w:pStyle w:val="RGbrdtext"/>
      </w:pPr>
      <w:r>
        <w:t>Mötesdeltagarna ansvarar för att fakturera enligt överenskommelse utifrån KLYS arvodesrekommendationer. Fakturering ska ske inom överenskommen tidsram (normalt 1 månad). Sker ingen fakturering inom denna tid, utgår ingen ersättning.</w:t>
      </w:r>
      <w:r>
        <w:br/>
      </w:r>
      <w:r>
        <w:br/>
      </w:r>
    </w:p>
    <w:p w14:paraId="7EBA1D0E" w14:textId="53D6F742" w:rsidR="003D4446" w:rsidRPr="00816AE3" w:rsidRDefault="003D4446" w:rsidP="003D4446">
      <w:pPr>
        <w:pStyle w:val="Rubrik2"/>
      </w:pPr>
      <w:bookmarkStart w:id="41" w:name="_Toc222158199"/>
      <w:bookmarkStart w:id="42" w:name="_Toc222158556"/>
      <w:r>
        <w:t>2</w:t>
      </w:r>
      <w:r w:rsidRPr="00816AE3">
        <w:t>.</w:t>
      </w:r>
      <w:r>
        <w:t>4</w:t>
      </w:r>
      <w:r w:rsidRPr="00816AE3">
        <w:t xml:space="preserve"> </w:t>
      </w:r>
      <w:r>
        <w:t>Återkoppling och kommunikation</w:t>
      </w:r>
      <w:bookmarkEnd w:id="41"/>
      <w:bookmarkEnd w:id="42"/>
    </w:p>
    <w:p w14:paraId="44F991A6" w14:textId="77777777" w:rsidR="003D4446" w:rsidRDefault="003D4446" w:rsidP="003D4446">
      <w:pPr>
        <w:pStyle w:val="RGbrdtext"/>
      </w:pPr>
      <w:r>
        <w:t xml:space="preserve">Information och inspel från mötet delas och används i ärendeberedningar och dialog med tjänstepersoner och politiker. Hänsyn tas till regler kring GDPR. </w:t>
      </w:r>
    </w:p>
    <w:p w14:paraId="35557156" w14:textId="77777777" w:rsidR="003D4446" w:rsidRDefault="003D4446" w:rsidP="003D4446">
      <w:pPr>
        <w:pStyle w:val="RGbrdtext"/>
      </w:pPr>
    </w:p>
    <w:p w14:paraId="29E9B687" w14:textId="77777777" w:rsidR="003D4446" w:rsidRDefault="003D4446" w:rsidP="003D4446">
      <w:pPr>
        <w:pStyle w:val="RGbrdtext"/>
      </w:pPr>
      <w:proofErr w:type="spellStart"/>
      <w:r>
        <w:t>Kulturstrateg</w:t>
      </w:r>
      <w:proofErr w:type="spellEnd"/>
      <w:r>
        <w:t xml:space="preserve"> ansvarar för att återkoppla till gruppen hur deras inspel har tillvaratagits i fortsatt process. Det sker på mötestid eller i undantagsfall via mail. </w:t>
      </w:r>
    </w:p>
    <w:p w14:paraId="060C1B0F" w14:textId="77777777" w:rsidR="003D4446" w:rsidRPr="00816AE3" w:rsidRDefault="003D4446" w:rsidP="003D4446">
      <w:pPr>
        <w:pStyle w:val="RGbrdtext"/>
        <w:rPr>
          <w:rFonts w:ascii="Tahoma" w:hAnsi="Tahoma" w:cs="Tahoma"/>
          <w:b/>
          <w:bCs/>
          <w:sz w:val="18"/>
          <w:szCs w:val="18"/>
        </w:rPr>
      </w:pPr>
    </w:p>
    <w:p w14:paraId="1976C2E7" w14:textId="77777777" w:rsidR="003D4446" w:rsidRPr="00FE4002" w:rsidRDefault="003D4446" w:rsidP="003D4446">
      <w:pPr>
        <w:pStyle w:val="RGbrdtext"/>
        <w:rPr>
          <w:rFonts w:ascii="Tahoma" w:hAnsi="Tahoma" w:cs="Tahoma"/>
          <w:b/>
          <w:bCs/>
          <w:sz w:val="16"/>
          <w:szCs w:val="16"/>
        </w:rPr>
      </w:pPr>
      <w:r w:rsidRPr="00157972">
        <w:t xml:space="preserve">Information om gruppens syfte, mål och arbetssätt finns tillgänglig </w:t>
      </w:r>
      <w:r>
        <w:t>i en informationsskrift</w:t>
      </w:r>
      <w:r w:rsidRPr="00157972">
        <w:t xml:space="preserve"> och på Region Gotlands webbsida. </w:t>
      </w:r>
    </w:p>
    <w:p w14:paraId="4C84D7C9" w14:textId="25FE4050" w:rsidR="00AB577D" w:rsidRPr="003D4446" w:rsidRDefault="00AB577D" w:rsidP="003D4446">
      <w:pPr>
        <w:rPr>
          <w:rFonts w:ascii="Tahoma" w:hAnsi="Tahoma" w:cs="Arial"/>
          <w:b/>
          <w:bCs/>
          <w:color w:val="464646"/>
          <w:kern w:val="32"/>
          <w:sz w:val="27"/>
          <w:szCs w:val="25"/>
        </w:rPr>
      </w:pPr>
    </w:p>
    <w:sectPr w:rsidR="00AB577D" w:rsidRPr="003D4446" w:rsidSect="003374A2">
      <w:headerReference w:type="default" r:id="rId9"/>
      <w:footerReference w:type="default" r:id="rId10"/>
      <w:headerReference w:type="first" r:id="rId11"/>
      <w:footerReference w:type="first" r:id="rId12"/>
      <w:pgSz w:w="11906" w:h="16838" w:code="9"/>
      <w:pgMar w:top="1928" w:right="1418" w:bottom="1134" w:left="1985" w:header="68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155D" w14:textId="77777777" w:rsidR="00A321C5" w:rsidRDefault="00A321C5" w:rsidP="00336C01">
      <w:r>
        <w:separator/>
      </w:r>
    </w:p>
    <w:p w14:paraId="11E86C47" w14:textId="77777777" w:rsidR="00A321C5" w:rsidRDefault="00A321C5"/>
  </w:endnote>
  <w:endnote w:type="continuationSeparator" w:id="0">
    <w:p w14:paraId="23757E18" w14:textId="77777777" w:rsidR="00A321C5" w:rsidRDefault="00A321C5" w:rsidP="00336C01">
      <w:r>
        <w:continuationSeparator/>
      </w:r>
    </w:p>
    <w:p w14:paraId="6D73352F" w14:textId="77777777" w:rsidR="00A321C5" w:rsidRDefault="00A32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546" w:type="dxa"/>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7076"/>
      <w:gridCol w:w="1185"/>
    </w:tblGrid>
    <w:tr w:rsidR="00C92826" w14:paraId="12000A77" w14:textId="77777777" w:rsidTr="00761C1A">
      <w:tc>
        <w:tcPr>
          <w:tcW w:w="1083" w:type="pct"/>
          <w:vAlign w:val="bottom"/>
        </w:tcPr>
        <w:p w14:paraId="429A1B27" w14:textId="77777777" w:rsidR="00C92826" w:rsidRPr="00A64BB0" w:rsidRDefault="00C92826" w:rsidP="003A68D7">
          <w:pPr>
            <w:pStyle w:val="RGsidfot"/>
            <w:ind w:left="-113"/>
            <w:jc w:val="both"/>
          </w:pPr>
        </w:p>
      </w:tc>
      <w:tc>
        <w:tcPr>
          <w:tcW w:w="3355" w:type="pct"/>
          <w:vAlign w:val="bottom"/>
        </w:tcPr>
        <w:p w14:paraId="2D1081AF" w14:textId="77777777" w:rsidR="00C92826" w:rsidRPr="00756783" w:rsidRDefault="00C92826" w:rsidP="003A68D7">
          <w:pPr>
            <w:pStyle w:val="RGsidfot"/>
            <w:ind w:right="-112"/>
          </w:pPr>
        </w:p>
      </w:tc>
      <w:tc>
        <w:tcPr>
          <w:tcW w:w="562" w:type="pct"/>
          <w:vAlign w:val="bottom"/>
        </w:tcPr>
        <w:p w14:paraId="6D4BDA3B" w14:textId="21F2315F" w:rsidR="00C92826" w:rsidRPr="00756783" w:rsidRDefault="00AB577D" w:rsidP="003A68D7">
          <w:pPr>
            <w:pStyle w:val="RGsidfot"/>
            <w:ind w:right="-112"/>
            <w:jc w:val="right"/>
          </w:pPr>
          <w:r>
            <w:rPr>
              <w:noProof/>
              <w:szCs w:val="18"/>
            </w:rPr>
            <mc:AlternateContent>
              <mc:Choice Requires="wps">
                <w:drawing>
                  <wp:anchor distT="0" distB="0" distL="114300" distR="114300" simplePos="0" relativeHeight="251657728" behindDoc="1" locked="1" layoutInCell="1" allowOverlap="1" wp14:anchorId="111AB69F" wp14:editId="535C95F8">
                    <wp:simplePos x="0" y="0"/>
                    <wp:positionH relativeFrom="page">
                      <wp:posOffset>-6103620</wp:posOffset>
                    </wp:positionH>
                    <wp:positionV relativeFrom="page">
                      <wp:posOffset>-3611245</wp:posOffset>
                    </wp:positionV>
                    <wp:extent cx="335280" cy="3753485"/>
                    <wp:effectExtent l="1905" t="0" r="0" b="635"/>
                    <wp:wrapNone/>
                    <wp:docPr id="16073591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753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E9D36" w14:textId="7CDF8AE6" w:rsidR="00EC6D3D" w:rsidRPr="000C6D03" w:rsidRDefault="00EC6D3D" w:rsidP="000C6D03">
                                <w:pPr>
                                  <w:pStyle w:val="RGsidfot"/>
                                  <w:rPr>
                                    <w:sz w:val="13"/>
                                    <w:szCs w:val="13"/>
                                  </w:rPr>
                                </w:pPr>
                                <w:proofErr w:type="spellStart"/>
                                <w:r w:rsidRPr="000C6D03">
                                  <w:rPr>
                                    <w:b/>
                                    <w:sz w:val="13"/>
                                    <w:szCs w:val="13"/>
                                  </w:rPr>
                                  <w:t>Ärendenr</w:t>
                                </w:r>
                                <w:proofErr w:type="spellEnd"/>
                                <w:r w:rsidR="00E046F2">
                                  <w:rPr>
                                    <w:b/>
                                    <w:sz w:val="13"/>
                                    <w:szCs w:val="13"/>
                                  </w:rPr>
                                  <w:t xml:space="preserve"> </w:t>
                                </w:r>
                                <w:r w:rsidRPr="000C6D03">
                                  <w:rPr>
                                    <w:sz w:val="13"/>
                                    <w:szCs w:val="13"/>
                                  </w:rPr>
                                  <w:t xml:space="preserve"> </w:t>
                                </w:r>
                                <w:sdt>
                                  <w:sdtPr>
                                    <w:rPr>
                                      <w:sz w:val="13"/>
                                      <w:szCs w:val="13"/>
                                    </w:rPr>
                                    <w:alias w:val="Ärendenummer"/>
                                    <w:tag w:val=""/>
                                    <w:id w:val="1562526"/>
                                    <w:dataBinding w:prefixMappings="xmlns:ns0='http://purl.org/dc/elements/1.1/' xmlns:ns1='http://schemas.openxmlformats.org/package/2006/metadata/core-properties' " w:xpath="/ns1:coreProperties[1]/ns0:subject[1]" w:storeItemID="{6C3C8BC8-F283-45AE-878A-BAB7291924A1}"/>
                                    <w:text w:multiLine="1"/>
                                  </w:sdtPr>
                                  <w:sdtEndPr/>
                                  <w:sdtContent>
                                    <w:r w:rsidR="00AB577D">
                                      <w:rPr>
                                        <w:sz w:val="13"/>
                                        <w:szCs w:val="13"/>
                                      </w:rPr>
                                      <w:t>RS 2026/242</w:t>
                                    </w:r>
                                  </w:sdtContent>
                                </w:sdt>
                                <w:r w:rsidRPr="000C6D03">
                                  <w:rPr>
                                    <w:sz w:val="13"/>
                                    <w:szCs w:val="13"/>
                                  </w:rPr>
                                  <w:t xml:space="preserve">  </w:t>
                                </w:r>
                                <w:r w:rsidRPr="000C6D03">
                                  <w:rPr>
                                    <w:b/>
                                    <w:sz w:val="13"/>
                                    <w:szCs w:val="13"/>
                                  </w:rPr>
                                  <w:t>Datum</w:t>
                                </w:r>
                                <w:r w:rsidRPr="000C6D03">
                                  <w:rPr>
                                    <w:sz w:val="13"/>
                                    <w:szCs w:val="13"/>
                                  </w:rPr>
                                  <w:t xml:space="preserve">  </w:t>
                                </w:r>
                                <w:sdt>
                                  <w:sdtPr>
                                    <w:rPr>
                                      <w:sz w:val="13"/>
                                      <w:szCs w:val="13"/>
                                    </w:rPr>
                                    <w:alias w:val="Publiceringsdatum"/>
                                    <w:tag w:val=""/>
                                    <w:id w:val="13486675"/>
                                    <w:dataBinding w:prefixMappings="xmlns:ns0='http://schemas.microsoft.com/office/2006/coverPageProps' " w:xpath="/ns0:CoverPageProperties[1]/ns0:PublishDate[1]" w:storeItemID="{55AF091B-3C7A-41E3-B477-F2FDAA23CFDA}"/>
                                    <w:date w:fullDate="2026-03-04T00:00:00Z">
                                      <w:dateFormat w:val="yyyy-MM-dd"/>
                                      <w:lid w:val="sv-SE"/>
                                      <w:storeMappedDataAs w:val="dateTime"/>
                                      <w:calendar w:val="gregorian"/>
                                    </w:date>
                                  </w:sdtPr>
                                  <w:sdtEndPr/>
                                  <w:sdtContent>
                                    <w:r w:rsidR="00AB577D">
                                      <w:rPr>
                                        <w:sz w:val="13"/>
                                        <w:szCs w:val="13"/>
                                      </w:rPr>
                                      <w:t>2026-03-04</w:t>
                                    </w:r>
                                  </w:sdtContent>
                                </w:sdt>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11AB69F" id="_x0000_t202" coordsize="21600,21600" o:spt="202" path="m,l,21600r21600,l21600,xe">
                    <v:stroke joinstyle="miter"/>
                    <v:path gradientshapeok="t" o:connecttype="rect"/>
                  </v:shapetype>
                  <v:shape id="Text Box 1" o:spid="_x0000_s1026" type="#_x0000_t202" style="position:absolute;left:0;text-align:left;margin-left:-480.6pt;margin-top:-284.35pt;width:26.4pt;height:295.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1b8gEAAM0DAAAOAAAAZHJzL2Uyb0RvYy54bWysU9uO0zAQfUfiHyy/0/TKlqjpaumqCGm5&#10;SAsf4DhOYuF4zNht0r9n7LTdAm+IPFgej31mzpmTzf3QGXZU6DXYgs8mU86UlVBp2xT8+7f9mzVn&#10;PghbCQNWFfykPL/fvn616V2u5tCCqRQyArE+713B2xBcnmVetqoTfgJOWUrWgJ0IFGKTVSh6Qu9M&#10;Np9O32Y9YOUQpPKeTh/HJN8m/LpWMnypa68CMwWn3kJaMa1lXLPtRuQNCtdqeW5D/EMXndCWil6h&#10;HkUQ7ID6L6hOSwQPdZhI6DKoay1V4kBsZtM/2Dy3wqnEhcTx7iqT/3+w8vPx2X1FFob3MNAAEwnv&#10;nkD+8MzCrhW2UQ+I0LdKVFR4FiXLeufz89Motc99BCn7T1DRkMUhQAIaauyiKsSTEToN4HQVXQ2B&#10;STpcLFbzNWUkpRZ3q8VyvUolRH557dCHDwo6FjcFRxpqQhfHJx9iNyK/XInFPBhd7bUxKcCm3Blk&#10;R0EG2KfvjP7bNWPjZQvx2YgYTxLNyGzkGIZyoGSkW0J1IsIIo6HoB6BNXOd3RKUnPxXc/zwIVJyZ&#10;j5Z0ezdbLqMBU7Bc3c0pwNtMeZsRVrZANg2cjdtdGE17cKiblopdJvVAWu91kuGlsXPr5Jmkztnf&#10;0ZS3cbr18hdufwEAAP//AwBQSwMEFAAGAAgAAAAhAIvPANjkAAAADQEAAA8AAABkcnMvZG93bnJl&#10;di54bWxMj8FOwzAMhu9IvENkJC6oS1eN0pWmEyChcdhh3eDuJaYtNEnVpF3h6QknuNnyp9/fX2xm&#10;3bGJBtdaI2C5iIGRkVa1phbwenyOMmDOo1HYWUMCvsjBpry8KDBX9mwqmg6+ZiHEuBwFNN73OedO&#10;NqTRLWxPJtze7aDRh3WouRrwHMJ1x5M4TrnG1oQPDfb01JD8PIxawCNu5Tjuj28y2e4+vvt9Nd28&#10;VEJcX80P98A8zf4Phl/9oA5lcDrZ0SjHOgHROl0mgQ3TbZrdAQtMtI6zFbCTgCRZAS8L/r9F+QMA&#10;AP//AwBQSwECLQAUAAYACAAAACEAtoM4kv4AAADhAQAAEwAAAAAAAAAAAAAAAAAAAAAAW0NvbnRl&#10;bnRfVHlwZXNdLnhtbFBLAQItABQABgAIAAAAIQA4/SH/1gAAAJQBAAALAAAAAAAAAAAAAAAAAC8B&#10;AABfcmVscy8ucmVsc1BLAQItABQABgAIAAAAIQADvU1b8gEAAM0DAAAOAAAAAAAAAAAAAAAAAC4C&#10;AABkcnMvZTJvRG9jLnhtbFBLAQItABQABgAIAAAAIQCLzwDY5AAAAA0BAAAPAAAAAAAAAAAAAAAA&#10;AEwEAABkcnMvZG93bnJldi54bWxQSwUGAAAAAAQABADzAAAAXQUAAAAA&#10;" stroked="f">
                    <v:textbox style="layout-flow:vertical;mso-layout-flow-alt:bottom-to-top;mso-fit-shape-to-text:t">
                      <w:txbxContent>
                        <w:p w14:paraId="17CE9D36" w14:textId="7CDF8AE6" w:rsidR="00EC6D3D" w:rsidRPr="000C6D03" w:rsidRDefault="00EC6D3D" w:rsidP="000C6D03">
                          <w:pPr>
                            <w:pStyle w:val="RGsidfot"/>
                            <w:rPr>
                              <w:sz w:val="13"/>
                              <w:szCs w:val="13"/>
                            </w:rPr>
                          </w:pPr>
                          <w:proofErr w:type="spellStart"/>
                          <w:r w:rsidRPr="000C6D03">
                            <w:rPr>
                              <w:b/>
                              <w:sz w:val="13"/>
                              <w:szCs w:val="13"/>
                            </w:rPr>
                            <w:t>Ärendenr</w:t>
                          </w:r>
                          <w:proofErr w:type="spellEnd"/>
                          <w:r w:rsidR="00E046F2">
                            <w:rPr>
                              <w:b/>
                              <w:sz w:val="13"/>
                              <w:szCs w:val="13"/>
                            </w:rPr>
                            <w:t xml:space="preserve"> </w:t>
                          </w:r>
                          <w:r w:rsidRPr="000C6D03">
                            <w:rPr>
                              <w:sz w:val="13"/>
                              <w:szCs w:val="13"/>
                            </w:rPr>
                            <w:t xml:space="preserve"> </w:t>
                          </w:r>
                          <w:sdt>
                            <w:sdtPr>
                              <w:rPr>
                                <w:sz w:val="13"/>
                                <w:szCs w:val="13"/>
                              </w:rPr>
                              <w:alias w:val="Ärendenummer"/>
                              <w:tag w:val=""/>
                              <w:id w:val="1562526"/>
                              <w:dataBinding w:prefixMappings="xmlns:ns0='http://purl.org/dc/elements/1.1/' xmlns:ns1='http://schemas.openxmlformats.org/package/2006/metadata/core-properties' " w:xpath="/ns1:coreProperties[1]/ns0:subject[1]" w:storeItemID="{6C3C8BC8-F283-45AE-878A-BAB7291924A1}"/>
                              <w:text w:multiLine="1"/>
                            </w:sdtPr>
                            <w:sdtEndPr/>
                            <w:sdtContent>
                              <w:r w:rsidR="00AB577D">
                                <w:rPr>
                                  <w:sz w:val="13"/>
                                  <w:szCs w:val="13"/>
                                </w:rPr>
                                <w:t>RS 2026/242</w:t>
                              </w:r>
                            </w:sdtContent>
                          </w:sdt>
                          <w:r w:rsidRPr="000C6D03">
                            <w:rPr>
                              <w:sz w:val="13"/>
                              <w:szCs w:val="13"/>
                            </w:rPr>
                            <w:t xml:space="preserve">  </w:t>
                          </w:r>
                          <w:r w:rsidRPr="000C6D03">
                            <w:rPr>
                              <w:b/>
                              <w:sz w:val="13"/>
                              <w:szCs w:val="13"/>
                            </w:rPr>
                            <w:t>Datum</w:t>
                          </w:r>
                          <w:r w:rsidRPr="000C6D03">
                            <w:rPr>
                              <w:sz w:val="13"/>
                              <w:szCs w:val="13"/>
                            </w:rPr>
                            <w:t xml:space="preserve">  </w:t>
                          </w:r>
                          <w:sdt>
                            <w:sdtPr>
                              <w:rPr>
                                <w:sz w:val="13"/>
                                <w:szCs w:val="13"/>
                              </w:rPr>
                              <w:alias w:val="Publiceringsdatum"/>
                              <w:tag w:val=""/>
                              <w:id w:val="13486675"/>
                              <w:dataBinding w:prefixMappings="xmlns:ns0='http://schemas.microsoft.com/office/2006/coverPageProps' " w:xpath="/ns0:CoverPageProperties[1]/ns0:PublishDate[1]" w:storeItemID="{55AF091B-3C7A-41E3-B477-F2FDAA23CFDA}"/>
                              <w:date w:fullDate="2026-03-04T00:00:00Z">
                                <w:dateFormat w:val="yyyy-MM-dd"/>
                                <w:lid w:val="sv-SE"/>
                                <w:storeMappedDataAs w:val="dateTime"/>
                                <w:calendar w:val="gregorian"/>
                              </w:date>
                            </w:sdtPr>
                            <w:sdtEndPr/>
                            <w:sdtContent>
                              <w:r w:rsidR="00AB577D">
                                <w:rPr>
                                  <w:sz w:val="13"/>
                                  <w:szCs w:val="13"/>
                                </w:rPr>
                                <w:t>2026-03-04</w:t>
                              </w:r>
                            </w:sdtContent>
                          </w:sdt>
                        </w:p>
                      </w:txbxContent>
                    </v:textbox>
                    <w10:wrap anchorx="page" anchory="page"/>
                    <w10:anchorlock/>
                  </v:shape>
                </w:pict>
              </mc:Fallback>
            </mc:AlternateContent>
          </w:r>
          <w:r w:rsidR="00485B47" w:rsidRPr="00756783">
            <w:rPr>
              <w:szCs w:val="18"/>
            </w:rPr>
            <w:fldChar w:fldCharType="begin"/>
          </w:r>
          <w:r w:rsidR="00EC6D3D" w:rsidRPr="00756783">
            <w:rPr>
              <w:szCs w:val="18"/>
            </w:rPr>
            <w:instrText>PAGE   \* MERGEFORMAT</w:instrText>
          </w:r>
          <w:r w:rsidR="00485B47" w:rsidRPr="00756783">
            <w:rPr>
              <w:szCs w:val="18"/>
            </w:rPr>
            <w:fldChar w:fldCharType="separate"/>
          </w:r>
          <w:r w:rsidR="007444DC" w:rsidRPr="007444DC">
            <w:rPr>
              <w:noProof/>
            </w:rPr>
            <w:t>2</w:t>
          </w:r>
          <w:r w:rsidR="00485B47" w:rsidRPr="00756783">
            <w:rPr>
              <w:szCs w:val="18"/>
            </w:rPr>
            <w:fldChar w:fldCharType="end"/>
          </w:r>
          <w:r w:rsidR="00EC6D3D" w:rsidRPr="00756783">
            <w:rPr>
              <w:szCs w:val="18"/>
            </w:rPr>
            <w:t xml:space="preserve"> (</w:t>
          </w:r>
          <w:fldSimple w:instr=" NUMPAGES  \* Arabic  \* MERGEFORMAT ">
            <w:r w:rsidR="007444DC">
              <w:rPr>
                <w:noProof/>
              </w:rPr>
              <w:t>2</w:t>
            </w:r>
          </w:fldSimple>
          <w:r w:rsidR="00EC6D3D" w:rsidRPr="00756783">
            <w:rPr>
              <w:szCs w:val="18"/>
            </w:rPr>
            <w:t>)</w:t>
          </w:r>
        </w:p>
      </w:tc>
    </w:tr>
  </w:tbl>
  <w:p w14:paraId="269E229E" w14:textId="77777777" w:rsidR="00140D59" w:rsidRPr="00C92826" w:rsidRDefault="00140D59" w:rsidP="00C92826">
    <w:pPr>
      <w:pStyle w:val="Sidfot"/>
    </w:pPr>
  </w:p>
  <w:p w14:paraId="1BA2C165" w14:textId="77777777" w:rsidR="009547FB" w:rsidRDefault="009547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6" w:type="dxa"/>
      <w:tblInd w:w="-1304" w:type="dxa"/>
      <w:tblBorders>
        <w:top w:val="single" w:sz="24" w:space="0" w:color="D9D9D9" w:themeColor="background1" w:themeShade="D9"/>
      </w:tblBorders>
      <w:tblCellMar>
        <w:top w:w="113" w:type="dxa"/>
        <w:left w:w="0" w:type="dxa"/>
        <w:bottom w:w="57" w:type="dxa"/>
        <w:right w:w="0" w:type="dxa"/>
      </w:tblCellMar>
      <w:tblLook w:val="00A0" w:firstRow="1" w:lastRow="0" w:firstColumn="1" w:lastColumn="0" w:noHBand="0" w:noVBand="0"/>
    </w:tblPr>
    <w:tblGrid>
      <w:gridCol w:w="2607"/>
      <w:gridCol w:w="2576"/>
      <w:gridCol w:w="2585"/>
      <w:gridCol w:w="2778"/>
    </w:tblGrid>
    <w:tr w:rsidR="00C92826" w:rsidRPr="0075399B" w14:paraId="151A5FD4" w14:textId="77777777" w:rsidTr="00761C1A">
      <w:trPr>
        <w:trHeight w:val="851"/>
      </w:trPr>
      <w:tc>
        <w:tcPr>
          <w:tcW w:w="2607" w:type="dxa"/>
          <w:tcMar>
            <w:top w:w="227" w:type="dxa"/>
            <w:left w:w="0" w:type="dxa"/>
            <w:right w:w="0" w:type="dxa"/>
          </w:tcMar>
          <w:vAlign w:val="bottom"/>
        </w:tcPr>
        <w:p w14:paraId="360830C0" w14:textId="77777777" w:rsidR="00C92826" w:rsidRPr="00F83B32" w:rsidRDefault="00C92826" w:rsidP="003A68D7">
          <w:pPr>
            <w:pStyle w:val="RGsidfotfet"/>
          </w:pPr>
          <w:r>
            <w:t>Region Gotland</w:t>
          </w:r>
        </w:p>
        <w:p w14:paraId="7343131C" w14:textId="77777777" w:rsidR="00C92826" w:rsidRDefault="00C92826" w:rsidP="003A68D7">
          <w:pPr>
            <w:pStyle w:val="RGsidfot"/>
            <w:rPr>
              <w:szCs w:val="14"/>
            </w:rPr>
          </w:pPr>
          <w:r w:rsidRPr="002E64FC">
            <w:rPr>
              <w:b/>
              <w:szCs w:val="14"/>
            </w:rPr>
            <w:t>Besöksadress</w:t>
          </w:r>
          <w:r w:rsidRPr="002E64FC">
            <w:rPr>
              <w:szCs w:val="14"/>
            </w:rPr>
            <w:t xml:space="preserve"> Visborgsallén 19</w:t>
          </w:r>
        </w:p>
        <w:p w14:paraId="6F40FF72" w14:textId="77777777" w:rsidR="00C92826" w:rsidRPr="002E64FC" w:rsidRDefault="00C92826" w:rsidP="003A68D7">
          <w:pPr>
            <w:pStyle w:val="RGsidfot"/>
            <w:rPr>
              <w:szCs w:val="14"/>
            </w:rPr>
          </w:pPr>
          <w:r w:rsidRPr="002E64FC">
            <w:rPr>
              <w:b/>
              <w:szCs w:val="14"/>
            </w:rPr>
            <w:t>Postadress</w:t>
          </w:r>
          <w:r w:rsidRPr="002E64FC">
            <w:rPr>
              <w:szCs w:val="14"/>
            </w:rPr>
            <w:t xml:space="preserve"> SE-621 81 Visby</w:t>
          </w:r>
        </w:p>
      </w:tc>
      <w:tc>
        <w:tcPr>
          <w:tcW w:w="2576" w:type="dxa"/>
          <w:vAlign w:val="bottom"/>
        </w:tcPr>
        <w:p w14:paraId="2B94B65F" w14:textId="77777777" w:rsidR="00C92826" w:rsidRPr="007D3735" w:rsidRDefault="00C92826" w:rsidP="003A68D7">
          <w:pPr>
            <w:pStyle w:val="RGsidfot"/>
            <w:rPr>
              <w:szCs w:val="14"/>
              <w:lang w:val="nb-NO"/>
            </w:rPr>
          </w:pPr>
          <w:r w:rsidRPr="007D3735">
            <w:rPr>
              <w:b/>
              <w:szCs w:val="14"/>
              <w:lang w:val="nb-NO"/>
            </w:rPr>
            <w:t>Telefon</w:t>
          </w:r>
          <w:r w:rsidR="00DE06A8" w:rsidRPr="007D3735">
            <w:rPr>
              <w:szCs w:val="14"/>
              <w:lang w:val="nb-NO"/>
            </w:rPr>
            <w:t xml:space="preserve"> +46 (0)498 26 90 00</w:t>
          </w:r>
        </w:p>
        <w:p w14:paraId="03251B07" w14:textId="77777777" w:rsidR="00C92826" w:rsidRPr="007D3735" w:rsidRDefault="00C92826" w:rsidP="003A68D7">
          <w:pPr>
            <w:pStyle w:val="RGsidfot"/>
            <w:rPr>
              <w:b/>
              <w:szCs w:val="14"/>
              <w:lang w:val="nb-NO"/>
            </w:rPr>
          </w:pPr>
          <w:r w:rsidRPr="007D3735">
            <w:rPr>
              <w:b/>
              <w:szCs w:val="14"/>
              <w:lang w:val="nb-NO"/>
            </w:rPr>
            <w:t>E-post</w:t>
          </w:r>
          <w:r w:rsidRPr="007D3735">
            <w:rPr>
              <w:szCs w:val="14"/>
              <w:lang w:val="nb-NO"/>
            </w:rPr>
            <w:t xml:space="preserve"> regiongotland@gotland.se</w:t>
          </w:r>
        </w:p>
      </w:tc>
      <w:tc>
        <w:tcPr>
          <w:tcW w:w="2585" w:type="dxa"/>
          <w:vAlign w:val="bottom"/>
        </w:tcPr>
        <w:p w14:paraId="418A9E14" w14:textId="77777777" w:rsidR="00C92826" w:rsidRPr="002E64FC" w:rsidRDefault="00C92826" w:rsidP="003A68D7">
          <w:pPr>
            <w:pStyle w:val="RGsidfot"/>
            <w:rPr>
              <w:szCs w:val="14"/>
            </w:rPr>
          </w:pPr>
          <w:proofErr w:type="spellStart"/>
          <w:r w:rsidRPr="002E64FC">
            <w:rPr>
              <w:b/>
              <w:szCs w:val="14"/>
            </w:rPr>
            <w:t>Org</w:t>
          </w:r>
          <w:proofErr w:type="spellEnd"/>
          <w:r w:rsidRPr="002E64FC">
            <w:rPr>
              <w:b/>
              <w:szCs w:val="14"/>
            </w:rPr>
            <w:t xml:space="preserve"> nr</w:t>
          </w:r>
          <w:r w:rsidRPr="002E64FC">
            <w:rPr>
              <w:szCs w:val="14"/>
            </w:rPr>
            <w:t xml:space="preserve"> 212000-0803</w:t>
          </w:r>
        </w:p>
        <w:p w14:paraId="7DDF4A7E" w14:textId="77777777" w:rsidR="00C92826" w:rsidRPr="00655B3A" w:rsidRDefault="00C92826" w:rsidP="003A68D7">
          <w:pPr>
            <w:pStyle w:val="RGsidfot"/>
            <w:rPr>
              <w:szCs w:val="14"/>
            </w:rPr>
          </w:pPr>
          <w:r w:rsidRPr="002E64FC">
            <w:rPr>
              <w:b/>
              <w:szCs w:val="14"/>
            </w:rPr>
            <w:t>Webbplats</w:t>
          </w:r>
          <w:r w:rsidRPr="002E64FC">
            <w:rPr>
              <w:szCs w:val="14"/>
            </w:rPr>
            <w:t xml:space="preserve"> www.</w:t>
          </w:r>
          <w:hyperlink r:id="rId1" w:history="1">
            <w:r w:rsidRPr="00655B3A">
              <w:rPr>
                <w:szCs w:val="14"/>
              </w:rPr>
              <w:t>gotland.se</w:t>
            </w:r>
          </w:hyperlink>
        </w:p>
      </w:tc>
      <w:tc>
        <w:tcPr>
          <w:tcW w:w="2778" w:type="dxa"/>
          <w:tcMar>
            <w:top w:w="227" w:type="dxa"/>
          </w:tcMar>
          <w:vAlign w:val="bottom"/>
        </w:tcPr>
        <w:p w14:paraId="7A39C3D3" w14:textId="77777777" w:rsidR="00C92826" w:rsidRPr="0075399B" w:rsidRDefault="00C92826" w:rsidP="003A68D7">
          <w:pPr>
            <w:pStyle w:val="RGsidfot"/>
            <w:jc w:val="right"/>
            <w:rPr>
              <w:b/>
              <w:sz w:val="12"/>
            </w:rPr>
          </w:pPr>
          <w:r w:rsidRPr="0075399B">
            <w:rPr>
              <w:b/>
              <w:noProof/>
              <w:sz w:val="12"/>
            </w:rPr>
            <w:drawing>
              <wp:inline distT="0" distB="0" distL="0" distR="0" wp14:anchorId="70A55647" wp14:editId="11EBDC27">
                <wp:extent cx="1440000" cy="556946"/>
                <wp:effectExtent l="0" t="0" r="7800" b="0"/>
                <wp:docPr id="9"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gotland_ge_gra"/>
                        <pic:cNvPicPr>
                          <a:picLocks noChangeAspect="1" noChangeArrowheads="1"/>
                        </pic:cNvPicPr>
                      </pic:nvPicPr>
                      <pic:blipFill>
                        <a:blip r:embed="rId2"/>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14:paraId="2FDB0A54" w14:textId="77777777" w:rsidR="00140D59" w:rsidRDefault="00140D59" w:rsidP="006C6B3A">
    <w:pPr>
      <w:pStyle w:val="RG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4544" w14:textId="77777777" w:rsidR="00A321C5" w:rsidRDefault="00A321C5" w:rsidP="00336C01">
      <w:r>
        <w:separator/>
      </w:r>
    </w:p>
    <w:p w14:paraId="6A68FE2B" w14:textId="77777777" w:rsidR="00A321C5" w:rsidRDefault="00A321C5"/>
  </w:footnote>
  <w:footnote w:type="continuationSeparator" w:id="0">
    <w:p w14:paraId="6393A6DE" w14:textId="77777777" w:rsidR="00A321C5" w:rsidRDefault="00A321C5" w:rsidP="00336C01">
      <w:r>
        <w:continuationSeparator/>
      </w:r>
    </w:p>
    <w:p w14:paraId="32758DD5" w14:textId="77777777" w:rsidR="00A321C5" w:rsidRDefault="00A32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6" w:type="dxa"/>
      <w:tblInd w:w="-1304" w:type="dxa"/>
      <w:tblCellMar>
        <w:left w:w="70" w:type="dxa"/>
        <w:right w:w="70" w:type="dxa"/>
      </w:tblCellMar>
      <w:tblLook w:val="00A0" w:firstRow="1" w:lastRow="0" w:firstColumn="1" w:lastColumn="0" w:noHBand="0" w:noVBand="0"/>
    </w:tblPr>
    <w:tblGrid>
      <w:gridCol w:w="4982"/>
      <w:gridCol w:w="5564"/>
    </w:tblGrid>
    <w:tr w:rsidR="009829B4" w14:paraId="37CB17F8" w14:textId="77777777" w:rsidTr="00A66921">
      <w:trPr>
        <w:trHeight w:val="429"/>
      </w:trPr>
      <w:tc>
        <w:tcPr>
          <w:tcW w:w="4982" w:type="dxa"/>
          <w:tcMar>
            <w:left w:w="0" w:type="dxa"/>
            <w:right w:w="0" w:type="dxa"/>
          </w:tcMar>
        </w:tcPr>
        <w:p w14:paraId="3F1E75DD" w14:textId="77777777" w:rsidR="009829B4" w:rsidRDefault="009829B4" w:rsidP="006558E9">
          <w:pPr>
            <w:pStyle w:val="RGsidhuvud"/>
          </w:pPr>
          <w:r>
            <w:t>Region Gotland</w:t>
          </w:r>
        </w:p>
        <w:sdt>
          <w:sdtPr>
            <w:alias w:val="Förvaltning"/>
            <w:tag w:val="Förvaltning"/>
            <w:id w:val="1562529"/>
            <w:placeholder/>
            <w:dataBinding w:prefixMappings="xmlns:ns0='http://schemas.microsoft.com/office/2006/coverPageProps' " w:xpath="/ns0:CoverPageProperties[1]/ns0:Abstract[1]" w:storeItemID="{55AF091B-3C7A-41E3-B477-F2FDAA23CFDA}"/>
            <w:text w:multiLine="1"/>
          </w:sdtPr>
          <w:sdtEndPr/>
          <w:sdtContent>
            <w:p w14:paraId="0E9C76F4" w14:textId="7D60328B" w:rsidR="009829B4" w:rsidRPr="007A74A4" w:rsidRDefault="00AB577D" w:rsidP="007A74A4">
              <w:pPr>
                <w:pStyle w:val="RGsidhuvud"/>
              </w:pPr>
              <w:r>
                <w:t>Kultur- och fritidsavdelningen, Regionstyrelseförv</w:t>
              </w:r>
              <w:r w:rsidR="003131B0">
                <w:t>altningen</w:t>
              </w:r>
            </w:p>
          </w:sdtContent>
        </w:sdt>
        <w:p w14:paraId="238C360D" w14:textId="77777777" w:rsidR="009829B4" w:rsidRDefault="009829B4" w:rsidP="00A66921">
          <w:pPr>
            <w:pStyle w:val="RGfaktatext"/>
          </w:pPr>
        </w:p>
        <w:p w14:paraId="5502482B" w14:textId="77777777" w:rsidR="009829B4" w:rsidRPr="00EF7650" w:rsidRDefault="009829B4" w:rsidP="00A66921">
          <w:pPr>
            <w:pStyle w:val="RGfaktatext"/>
            <w:rPr>
              <w:rFonts w:ascii="Garamond" w:hAnsi="Garamond" w:cs="Times New Roman"/>
              <w:color w:val="auto"/>
            </w:rPr>
          </w:pPr>
        </w:p>
        <w:p w14:paraId="53978358" w14:textId="77777777" w:rsidR="009829B4" w:rsidRPr="003B2306" w:rsidRDefault="009829B4" w:rsidP="00A66921">
          <w:pPr>
            <w:tabs>
              <w:tab w:val="left" w:pos="284"/>
            </w:tabs>
            <w:rPr>
              <w:rFonts w:ascii="Tahoma" w:hAnsi="Tahoma" w:cs="Tahoma"/>
              <w:color w:val="7F7F7F"/>
              <w:sz w:val="18"/>
              <w:szCs w:val="18"/>
            </w:rPr>
          </w:pPr>
        </w:p>
      </w:tc>
      <w:tc>
        <w:tcPr>
          <w:tcW w:w="5564" w:type="dxa"/>
          <w:tcMar>
            <w:left w:w="227" w:type="dxa"/>
            <w:right w:w="0" w:type="dxa"/>
          </w:tcMar>
        </w:tcPr>
        <w:sdt>
          <w:sdtPr>
            <w:rPr>
              <w:rFonts w:eastAsiaTheme="majorEastAsia"/>
            </w:rPr>
            <w:alias w:val="Titel"/>
            <w:tag w:val=""/>
            <w:id w:val="1562530"/>
            <w:dataBinding w:prefixMappings="xmlns:ns0='http://purl.org/dc/elements/1.1/' xmlns:ns1='http://schemas.openxmlformats.org/package/2006/metadata/core-properties' " w:xpath="/ns1:coreProperties[1]/ns0:title[1]" w:storeItemID="{6C3C8BC8-F283-45AE-878A-BAB7291924A1}"/>
            <w:text w:multiLine="1"/>
          </w:sdtPr>
          <w:sdtEndPr/>
          <w:sdtContent>
            <w:p w14:paraId="7696AC1E" w14:textId="15519A58" w:rsidR="009829B4" w:rsidRPr="009862B1" w:rsidRDefault="0095732C" w:rsidP="006558E9">
              <w:pPr>
                <w:pStyle w:val="RGsidhuvud"/>
                <w:jc w:val="right"/>
                <w:rPr>
                  <w:rFonts w:eastAsiaTheme="majorEastAsia"/>
                </w:rPr>
              </w:pPr>
              <w:r>
                <w:rPr>
                  <w:rFonts w:eastAsiaTheme="majorEastAsia"/>
                </w:rPr>
                <w:t xml:space="preserve">Referensgrupp fria professionella </w:t>
              </w:r>
              <w:r>
                <w:rPr>
                  <w:rFonts w:eastAsiaTheme="majorEastAsia"/>
                </w:rPr>
                <w:br/>
                <w:t>kulturskapare</w:t>
              </w:r>
            </w:p>
          </w:sdtContent>
        </w:sdt>
        <w:p w14:paraId="0D560359" w14:textId="77777777" w:rsidR="009829B4" w:rsidRDefault="009829B4" w:rsidP="00A66921">
          <w:pPr>
            <w:pStyle w:val="RGfaktatext"/>
            <w:jc w:val="right"/>
            <w:rPr>
              <w:color w:val="auto"/>
              <w:lang w:val="de-DE"/>
            </w:rPr>
          </w:pPr>
        </w:p>
      </w:tc>
    </w:tr>
  </w:tbl>
  <w:p w14:paraId="05634623" w14:textId="77777777" w:rsidR="000C7563" w:rsidRPr="00694682" w:rsidRDefault="000C7563" w:rsidP="00694682">
    <w:pPr>
      <w:pStyle w:val="RGsidhuvud"/>
    </w:pPr>
  </w:p>
  <w:p w14:paraId="4C86534D" w14:textId="77777777" w:rsidR="009547FB" w:rsidRDefault="009547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A33C" w14:textId="77777777" w:rsidR="000C7563" w:rsidRDefault="0030294B" w:rsidP="0030294B">
    <w:pPr>
      <w:pStyle w:val="Sidhuvud"/>
      <w:ind w:left="-1304"/>
    </w:pPr>
    <w:r w:rsidRPr="0030294B">
      <w:rPr>
        <w:noProof/>
      </w:rPr>
      <w:drawing>
        <wp:inline distT="0" distB="0" distL="0" distR="0" wp14:anchorId="48DC9EB8" wp14:editId="33FAA530">
          <wp:extent cx="3005989" cy="739594"/>
          <wp:effectExtent l="0" t="0" r="0" b="0"/>
          <wp:docPr id="2" name="Bildobjekt 0" descr="rutnat_cyan.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nat_cyan.wmf"/>
                  <pic:cNvPicPr/>
                </pic:nvPicPr>
                <pic:blipFill>
                  <a:blip r:embed="rId1">
                    <a:duotone>
                      <a:prstClr val="black"/>
                      <a:schemeClr val="accent4">
                        <a:tint val="45000"/>
                        <a:satMod val="400000"/>
                      </a:schemeClr>
                    </a:duotone>
                  </a:blip>
                  <a:stretch>
                    <a:fillRect/>
                  </a:stretch>
                </pic:blipFill>
                <pic:spPr>
                  <a:xfrm>
                    <a:off x="0" y="0"/>
                    <a:ext cx="3005989" cy="7395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 w15:restartNumberingAfterBreak="0">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19FB71A7"/>
    <w:multiLevelType w:val="hybridMultilevel"/>
    <w:tmpl w:val="E920FE44"/>
    <w:lvl w:ilvl="0" w:tplc="DB24A910">
      <w:start w:val="1"/>
      <w:numFmt w:val="decimal"/>
      <w:lvlText w:val="%1."/>
      <w:lvlJc w:val="left"/>
      <w:pPr>
        <w:ind w:left="947" w:hanging="360"/>
      </w:pPr>
      <w:rPr>
        <w:rFonts w:hint="default"/>
        <w:sz w:val="24"/>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3" w15:restartNumberingAfterBreak="0">
    <w:nsid w:val="1D7C6145"/>
    <w:multiLevelType w:val="hybridMultilevel"/>
    <w:tmpl w:val="5CE6748A"/>
    <w:lvl w:ilvl="0" w:tplc="CFF47D94">
      <w:start w:val="1"/>
      <w:numFmt w:val="bullet"/>
      <w:pStyle w:val="RGfaktatext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294C38"/>
    <w:multiLevelType w:val="multilevel"/>
    <w:tmpl w:val="845A0E76"/>
    <w:lvl w:ilvl="0">
      <w:start w:val="1"/>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E3908A4"/>
    <w:multiLevelType w:val="hybridMultilevel"/>
    <w:tmpl w:val="432A12C4"/>
    <w:lvl w:ilvl="0" w:tplc="51188E6C">
      <w:start w:val="1"/>
      <w:numFmt w:val="decimal"/>
      <w:pStyle w:val="Formatmall1"/>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76E6786"/>
    <w:multiLevelType w:val="hybridMultilevel"/>
    <w:tmpl w:val="079AD900"/>
    <w:lvl w:ilvl="0" w:tplc="A83A592A">
      <w:start w:val="1"/>
      <w:numFmt w:val="bullet"/>
      <w:pStyle w:val="RGpunktlista"/>
      <w:lvlText w:val=""/>
      <w:lvlJc w:val="left"/>
      <w:pPr>
        <w:ind w:left="360" w:hanging="360"/>
      </w:pPr>
      <w:rPr>
        <w:rFonts w:ascii="Symbol" w:hAnsi="Symbol" w:hint="default"/>
        <w:sz w:val="20"/>
      </w:rPr>
    </w:lvl>
    <w:lvl w:ilvl="1" w:tplc="041D0003">
      <w:start w:val="1"/>
      <w:numFmt w:val="bullet"/>
      <w:lvlText w:val="o"/>
      <w:lvlJc w:val="left"/>
      <w:pPr>
        <w:tabs>
          <w:tab w:val="num" w:pos="1497"/>
        </w:tabs>
        <w:ind w:left="1497" w:hanging="360"/>
      </w:pPr>
      <w:rPr>
        <w:rFonts w:ascii="Courier New" w:hAnsi="Courier New" w:hint="default"/>
      </w:rPr>
    </w:lvl>
    <w:lvl w:ilvl="2" w:tplc="041D0005">
      <w:start w:val="1"/>
      <w:numFmt w:val="bullet"/>
      <w:lvlText w:val=""/>
      <w:lvlJc w:val="left"/>
      <w:pPr>
        <w:tabs>
          <w:tab w:val="num" w:pos="2217"/>
        </w:tabs>
        <w:ind w:left="2217" w:hanging="360"/>
      </w:pPr>
      <w:rPr>
        <w:rFonts w:ascii="Wingdings" w:hAnsi="Wingdings" w:hint="default"/>
      </w:rPr>
    </w:lvl>
    <w:lvl w:ilvl="3" w:tplc="041D0001">
      <w:start w:val="1"/>
      <w:numFmt w:val="bullet"/>
      <w:lvlText w:val=""/>
      <w:lvlJc w:val="left"/>
      <w:pPr>
        <w:tabs>
          <w:tab w:val="num" w:pos="2937"/>
        </w:tabs>
        <w:ind w:left="2937" w:hanging="360"/>
      </w:pPr>
      <w:rPr>
        <w:rFonts w:ascii="Symbol" w:hAnsi="Symbol" w:hint="default"/>
      </w:rPr>
    </w:lvl>
    <w:lvl w:ilvl="4" w:tplc="041D0003">
      <w:start w:val="1"/>
      <w:numFmt w:val="bullet"/>
      <w:lvlText w:val="o"/>
      <w:lvlJc w:val="left"/>
      <w:pPr>
        <w:tabs>
          <w:tab w:val="num" w:pos="3657"/>
        </w:tabs>
        <w:ind w:left="3657" w:hanging="360"/>
      </w:pPr>
      <w:rPr>
        <w:rFonts w:ascii="Courier New" w:hAnsi="Courier New" w:hint="default"/>
      </w:rPr>
    </w:lvl>
    <w:lvl w:ilvl="5" w:tplc="041D0005" w:tentative="1">
      <w:start w:val="1"/>
      <w:numFmt w:val="bullet"/>
      <w:lvlText w:val=""/>
      <w:lvlJc w:val="left"/>
      <w:pPr>
        <w:tabs>
          <w:tab w:val="num" w:pos="4377"/>
        </w:tabs>
        <w:ind w:left="4377" w:hanging="360"/>
      </w:pPr>
      <w:rPr>
        <w:rFonts w:ascii="Wingdings" w:hAnsi="Wingdings" w:hint="default"/>
      </w:rPr>
    </w:lvl>
    <w:lvl w:ilvl="6" w:tplc="041D0001" w:tentative="1">
      <w:start w:val="1"/>
      <w:numFmt w:val="bullet"/>
      <w:lvlText w:val=""/>
      <w:lvlJc w:val="left"/>
      <w:pPr>
        <w:tabs>
          <w:tab w:val="num" w:pos="5097"/>
        </w:tabs>
        <w:ind w:left="5097" w:hanging="360"/>
      </w:pPr>
      <w:rPr>
        <w:rFonts w:ascii="Symbol" w:hAnsi="Symbol" w:hint="default"/>
      </w:rPr>
    </w:lvl>
    <w:lvl w:ilvl="7" w:tplc="041D0003" w:tentative="1">
      <w:start w:val="1"/>
      <w:numFmt w:val="bullet"/>
      <w:lvlText w:val="o"/>
      <w:lvlJc w:val="left"/>
      <w:pPr>
        <w:tabs>
          <w:tab w:val="num" w:pos="5817"/>
        </w:tabs>
        <w:ind w:left="5817" w:hanging="360"/>
      </w:pPr>
      <w:rPr>
        <w:rFonts w:ascii="Courier New" w:hAnsi="Courier New" w:hint="default"/>
      </w:rPr>
    </w:lvl>
    <w:lvl w:ilvl="8" w:tplc="041D0005" w:tentative="1">
      <w:start w:val="1"/>
      <w:numFmt w:val="bullet"/>
      <w:lvlText w:val=""/>
      <w:lvlJc w:val="left"/>
      <w:pPr>
        <w:tabs>
          <w:tab w:val="num" w:pos="6537"/>
        </w:tabs>
        <w:ind w:left="6537" w:hanging="360"/>
      </w:pPr>
      <w:rPr>
        <w:rFonts w:ascii="Wingdings" w:hAnsi="Wingdings" w:hint="default"/>
      </w:rPr>
    </w:lvl>
  </w:abstractNum>
  <w:abstractNum w:abstractNumId="7" w15:restartNumberingAfterBreak="0">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8" w15:restartNumberingAfterBreak="0">
    <w:nsid w:val="5F9E7907"/>
    <w:multiLevelType w:val="multilevel"/>
    <w:tmpl w:val="9A08B2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9B62945"/>
    <w:multiLevelType w:val="hybridMultilevel"/>
    <w:tmpl w:val="A634A628"/>
    <w:lvl w:ilvl="0" w:tplc="B6CE89F6">
      <w:start w:val="1"/>
      <w:numFmt w:val="bullet"/>
      <w:lvlText w:val="•"/>
      <w:lvlJc w:val="left"/>
      <w:pPr>
        <w:tabs>
          <w:tab w:val="num" w:pos="720"/>
        </w:tabs>
        <w:ind w:left="720" w:hanging="360"/>
      </w:pPr>
      <w:rPr>
        <w:rFonts w:ascii="Arial" w:hAnsi="Arial" w:hint="default"/>
      </w:rPr>
    </w:lvl>
    <w:lvl w:ilvl="1" w:tplc="352C5EEA" w:tentative="1">
      <w:start w:val="1"/>
      <w:numFmt w:val="bullet"/>
      <w:lvlText w:val="•"/>
      <w:lvlJc w:val="left"/>
      <w:pPr>
        <w:tabs>
          <w:tab w:val="num" w:pos="1440"/>
        </w:tabs>
        <w:ind w:left="1440" w:hanging="360"/>
      </w:pPr>
      <w:rPr>
        <w:rFonts w:ascii="Arial" w:hAnsi="Arial" w:hint="default"/>
      </w:rPr>
    </w:lvl>
    <w:lvl w:ilvl="2" w:tplc="9F7AABA4" w:tentative="1">
      <w:start w:val="1"/>
      <w:numFmt w:val="bullet"/>
      <w:lvlText w:val="•"/>
      <w:lvlJc w:val="left"/>
      <w:pPr>
        <w:tabs>
          <w:tab w:val="num" w:pos="2160"/>
        </w:tabs>
        <w:ind w:left="2160" w:hanging="360"/>
      </w:pPr>
      <w:rPr>
        <w:rFonts w:ascii="Arial" w:hAnsi="Arial" w:hint="default"/>
      </w:rPr>
    </w:lvl>
    <w:lvl w:ilvl="3" w:tplc="33FA8D08" w:tentative="1">
      <w:start w:val="1"/>
      <w:numFmt w:val="bullet"/>
      <w:lvlText w:val="•"/>
      <w:lvlJc w:val="left"/>
      <w:pPr>
        <w:tabs>
          <w:tab w:val="num" w:pos="2880"/>
        </w:tabs>
        <w:ind w:left="2880" w:hanging="360"/>
      </w:pPr>
      <w:rPr>
        <w:rFonts w:ascii="Arial" w:hAnsi="Arial" w:hint="default"/>
      </w:rPr>
    </w:lvl>
    <w:lvl w:ilvl="4" w:tplc="126C3C8C" w:tentative="1">
      <w:start w:val="1"/>
      <w:numFmt w:val="bullet"/>
      <w:lvlText w:val="•"/>
      <w:lvlJc w:val="left"/>
      <w:pPr>
        <w:tabs>
          <w:tab w:val="num" w:pos="3600"/>
        </w:tabs>
        <w:ind w:left="3600" w:hanging="360"/>
      </w:pPr>
      <w:rPr>
        <w:rFonts w:ascii="Arial" w:hAnsi="Arial" w:hint="default"/>
      </w:rPr>
    </w:lvl>
    <w:lvl w:ilvl="5" w:tplc="1264E252" w:tentative="1">
      <w:start w:val="1"/>
      <w:numFmt w:val="bullet"/>
      <w:lvlText w:val="•"/>
      <w:lvlJc w:val="left"/>
      <w:pPr>
        <w:tabs>
          <w:tab w:val="num" w:pos="4320"/>
        </w:tabs>
        <w:ind w:left="4320" w:hanging="360"/>
      </w:pPr>
      <w:rPr>
        <w:rFonts w:ascii="Arial" w:hAnsi="Arial" w:hint="default"/>
      </w:rPr>
    </w:lvl>
    <w:lvl w:ilvl="6" w:tplc="283845A4" w:tentative="1">
      <w:start w:val="1"/>
      <w:numFmt w:val="bullet"/>
      <w:lvlText w:val="•"/>
      <w:lvlJc w:val="left"/>
      <w:pPr>
        <w:tabs>
          <w:tab w:val="num" w:pos="5040"/>
        </w:tabs>
        <w:ind w:left="5040" w:hanging="360"/>
      </w:pPr>
      <w:rPr>
        <w:rFonts w:ascii="Arial" w:hAnsi="Arial" w:hint="default"/>
      </w:rPr>
    </w:lvl>
    <w:lvl w:ilvl="7" w:tplc="1EDC24EA" w:tentative="1">
      <w:start w:val="1"/>
      <w:numFmt w:val="bullet"/>
      <w:lvlText w:val="•"/>
      <w:lvlJc w:val="left"/>
      <w:pPr>
        <w:tabs>
          <w:tab w:val="num" w:pos="5760"/>
        </w:tabs>
        <w:ind w:left="5760" w:hanging="360"/>
      </w:pPr>
      <w:rPr>
        <w:rFonts w:ascii="Arial" w:hAnsi="Arial" w:hint="default"/>
      </w:rPr>
    </w:lvl>
    <w:lvl w:ilvl="8" w:tplc="9C109872" w:tentative="1">
      <w:start w:val="1"/>
      <w:numFmt w:val="bullet"/>
      <w:lvlText w:val="•"/>
      <w:lvlJc w:val="left"/>
      <w:pPr>
        <w:tabs>
          <w:tab w:val="num" w:pos="6480"/>
        </w:tabs>
        <w:ind w:left="6480" w:hanging="360"/>
      </w:pPr>
      <w:rPr>
        <w:rFonts w:ascii="Arial" w:hAnsi="Arial" w:hint="default"/>
      </w:rPr>
    </w:lvl>
  </w:abstractNum>
  <w:num w:numId="1" w16cid:durableId="1420566140">
    <w:abstractNumId w:val="5"/>
  </w:num>
  <w:num w:numId="2" w16cid:durableId="223563933">
    <w:abstractNumId w:val="2"/>
  </w:num>
  <w:num w:numId="3" w16cid:durableId="423692155">
    <w:abstractNumId w:val="0"/>
  </w:num>
  <w:num w:numId="4" w16cid:durableId="1813668291">
    <w:abstractNumId w:val="7"/>
  </w:num>
  <w:num w:numId="5" w16cid:durableId="271403376">
    <w:abstractNumId w:val="6"/>
  </w:num>
  <w:num w:numId="6" w16cid:durableId="42868475">
    <w:abstractNumId w:val="1"/>
  </w:num>
  <w:num w:numId="7" w16cid:durableId="1006054252">
    <w:abstractNumId w:val="3"/>
  </w:num>
  <w:num w:numId="8" w16cid:durableId="1161626803">
    <w:abstractNumId w:val="6"/>
  </w:num>
  <w:num w:numId="9" w16cid:durableId="1511868648">
    <w:abstractNumId w:val="1"/>
  </w:num>
  <w:num w:numId="10" w16cid:durableId="1588534661">
    <w:abstractNumId w:val="3"/>
  </w:num>
  <w:num w:numId="11" w16cid:durableId="301273688">
    <w:abstractNumId w:val="6"/>
  </w:num>
  <w:num w:numId="12" w16cid:durableId="131101700">
    <w:abstractNumId w:val="1"/>
  </w:num>
  <w:num w:numId="13" w16cid:durableId="1550528117">
    <w:abstractNumId w:val="3"/>
  </w:num>
  <w:num w:numId="14" w16cid:durableId="630018023">
    <w:abstractNumId w:val="6"/>
  </w:num>
  <w:num w:numId="15" w16cid:durableId="1416048709">
    <w:abstractNumId w:val="1"/>
  </w:num>
  <w:num w:numId="16" w16cid:durableId="2049647532">
    <w:abstractNumId w:val="3"/>
  </w:num>
  <w:num w:numId="17" w16cid:durableId="593051999">
    <w:abstractNumId w:val="6"/>
  </w:num>
  <w:num w:numId="18" w16cid:durableId="1147818201">
    <w:abstractNumId w:val="1"/>
  </w:num>
  <w:num w:numId="19" w16cid:durableId="484972522">
    <w:abstractNumId w:val="8"/>
  </w:num>
  <w:num w:numId="20" w16cid:durableId="504366381">
    <w:abstractNumId w:val="4"/>
  </w:num>
  <w:num w:numId="21" w16cid:durableId="174745958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proofState w:spelling="clean"/>
  <w:attachedTemplate r:id="rId1"/>
  <w:stylePaneSortMethod w:val="0000"/>
  <w:defaultTabStop w:val="1304"/>
  <w:autoHyphenation/>
  <w:hyphenationZone w:val="425"/>
  <w:clickAndTypeStyle w:val="RGbrdtext"/>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7D"/>
    <w:rsid w:val="00003534"/>
    <w:rsid w:val="0001202E"/>
    <w:rsid w:val="000128A3"/>
    <w:rsid w:val="00012B9B"/>
    <w:rsid w:val="00014BAF"/>
    <w:rsid w:val="000162C5"/>
    <w:rsid w:val="000247BE"/>
    <w:rsid w:val="0002493F"/>
    <w:rsid w:val="000267B7"/>
    <w:rsid w:val="00026DFD"/>
    <w:rsid w:val="00040CCB"/>
    <w:rsid w:val="000424F3"/>
    <w:rsid w:val="00042EF7"/>
    <w:rsid w:val="000430BD"/>
    <w:rsid w:val="00044DC0"/>
    <w:rsid w:val="0005372B"/>
    <w:rsid w:val="000613C3"/>
    <w:rsid w:val="000648DD"/>
    <w:rsid w:val="00067957"/>
    <w:rsid w:val="0007488E"/>
    <w:rsid w:val="00075B4E"/>
    <w:rsid w:val="00075C9A"/>
    <w:rsid w:val="00076FC2"/>
    <w:rsid w:val="0007748B"/>
    <w:rsid w:val="00077C41"/>
    <w:rsid w:val="00082128"/>
    <w:rsid w:val="00085EE3"/>
    <w:rsid w:val="00086B3E"/>
    <w:rsid w:val="000947DE"/>
    <w:rsid w:val="00095DA8"/>
    <w:rsid w:val="00097EFD"/>
    <w:rsid w:val="000A2169"/>
    <w:rsid w:val="000A2F84"/>
    <w:rsid w:val="000A3FD5"/>
    <w:rsid w:val="000A4223"/>
    <w:rsid w:val="000A4641"/>
    <w:rsid w:val="000A7641"/>
    <w:rsid w:val="000B4B67"/>
    <w:rsid w:val="000B77F0"/>
    <w:rsid w:val="000C0794"/>
    <w:rsid w:val="000C2173"/>
    <w:rsid w:val="000C58AA"/>
    <w:rsid w:val="000C6385"/>
    <w:rsid w:val="000C6D03"/>
    <w:rsid w:val="000C7563"/>
    <w:rsid w:val="000D63A7"/>
    <w:rsid w:val="000D669F"/>
    <w:rsid w:val="000E0766"/>
    <w:rsid w:val="000E0B8C"/>
    <w:rsid w:val="000E54B9"/>
    <w:rsid w:val="000F16B9"/>
    <w:rsid w:val="00101601"/>
    <w:rsid w:val="00102F72"/>
    <w:rsid w:val="00104DA8"/>
    <w:rsid w:val="001100CC"/>
    <w:rsid w:val="00114958"/>
    <w:rsid w:val="001177FE"/>
    <w:rsid w:val="0013004E"/>
    <w:rsid w:val="00131100"/>
    <w:rsid w:val="00131A4D"/>
    <w:rsid w:val="001327FE"/>
    <w:rsid w:val="001347E3"/>
    <w:rsid w:val="00140D59"/>
    <w:rsid w:val="00143F43"/>
    <w:rsid w:val="00151361"/>
    <w:rsid w:val="00151372"/>
    <w:rsid w:val="00157850"/>
    <w:rsid w:val="00164E53"/>
    <w:rsid w:val="001676C6"/>
    <w:rsid w:val="00167BA8"/>
    <w:rsid w:val="00171D32"/>
    <w:rsid w:val="00173510"/>
    <w:rsid w:val="001765FF"/>
    <w:rsid w:val="00185552"/>
    <w:rsid w:val="00192B6A"/>
    <w:rsid w:val="00194D10"/>
    <w:rsid w:val="001952F3"/>
    <w:rsid w:val="001A08E9"/>
    <w:rsid w:val="001A66EF"/>
    <w:rsid w:val="001A6CFF"/>
    <w:rsid w:val="001B0AAB"/>
    <w:rsid w:val="001B1791"/>
    <w:rsid w:val="001C08B3"/>
    <w:rsid w:val="001C0B4E"/>
    <w:rsid w:val="001C65B8"/>
    <w:rsid w:val="001C6E47"/>
    <w:rsid w:val="001C73B7"/>
    <w:rsid w:val="001D0705"/>
    <w:rsid w:val="001D1B94"/>
    <w:rsid w:val="001D536A"/>
    <w:rsid w:val="001D6FBC"/>
    <w:rsid w:val="001E714A"/>
    <w:rsid w:val="001F1F2D"/>
    <w:rsid w:val="001F3712"/>
    <w:rsid w:val="001F7E00"/>
    <w:rsid w:val="00200CEB"/>
    <w:rsid w:val="00201E52"/>
    <w:rsid w:val="00206D46"/>
    <w:rsid w:val="00234080"/>
    <w:rsid w:val="0023459E"/>
    <w:rsid w:val="0023590A"/>
    <w:rsid w:val="0024028B"/>
    <w:rsid w:val="0024062F"/>
    <w:rsid w:val="00245C27"/>
    <w:rsid w:val="0025127D"/>
    <w:rsid w:val="00252FD4"/>
    <w:rsid w:val="00254B3F"/>
    <w:rsid w:val="0026184F"/>
    <w:rsid w:val="00261F43"/>
    <w:rsid w:val="00262A13"/>
    <w:rsid w:val="0027119F"/>
    <w:rsid w:val="00271C06"/>
    <w:rsid w:val="00273697"/>
    <w:rsid w:val="00280FBA"/>
    <w:rsid w:val="00284E65"/>
    <w:rsid w:val="00290632"/>
    <w:rsid w:val="00292929"/>
    <w:rsid w:val="00292FC7"/>
    <w:rsid w:val="002931F9"/>
    <w:rsid w:val="0029558B"/>
    <w:rsid w:val="002B066B"/>
    <w:rsid w:val="002B192F"/>
    <w:rsid w:val="002B46F5"/>
    <w:rsid w:val="002B6633"/>
    <w:rsid w:val="002B7A6B"/>
    <w:rsid w:val="002C6048"/>
    <w:rsid w:val="002D058D"/>
    <w:rsid w:val="002D1A98"/>
    <w:rsid w:val="002D1B03"/>
    <w:rsid w:val="002D2B67"/>
    <w:rsid w:val="002D3829"/>
    <w:rsid w:val="002D73A3"/>
    <w:rsid w:val="002E0389"/>
    <w:rsid w:val="002E2176"/>
    <w:rsid w:val="002E3CB4"/>
    <w:rsid w:val="002E491F"/>
    <w:rsid w:val="002F6C10"/>
    <w:rsid w:val="002F7183"/>
    <w:rsid w:val="0030294B"/>
    <w:rsid w:val="00304796"/>
    <w:rsid w:val="003064E3"/>
    <w:rsid w:val="003071D9"/>
    <w:rsid w:val="003131B0"/>
    <w:rsid w:val="00316B52"/>
    <w:rsid w:val="0032080C"/>
    <w:rsid w:val="0032385B"/>
    <w:rsid w:val="00323D36"/>
    <w:rsid w:val="00330CD3"/>
    <w:rsid w:val="00334713"/>
    <w:rsid w:val="00335D5F"/>
    <w:rsid w:val="00336C01"/>
    <w:rsid w:val="003374A2"/>
    <w:rsid w:val="00342D74"/>
    <w:rsid w:val="003552BC"/>
    <w:rsid w:val="00355C6B"/>
    <w:rsid w:val="00355F6E"/>
    <w:rsid w:val="00364668"/>
    <w:rsid w:val="00374707"/>
    <w:rsid w:val="00382355"/>
    <w:rsid w:val="00383AB7"/>
    <w:rsid w:val="0039037A"/>
    <w:rsid w:val="00392935"/>
    <w:rsid w:val="003A24FC"/>
    <w:rsid w:val="003A4C0D"/>
    <w:rsid w:val="003A5694"/>
    <w:rsid w:val="003B0A0C"/>
    <w:rsid w:val="003B120D"/>
    <w:rsid w:val="003B2306"/>
    <w:rsid w:val="003B2324"/>
    <w:rsid w:val="003B4CD4"/>
    <w:rsid w:val="003B5625"/>
    <w:rsid w:val="003B7ADC"/>
    <w:rsid w:val="003B7E2E"/>
    <w:rsid w:val="003C0DDB"/>
    <w:rsid w:val="003C149D"/>
    <w:rsid w:val="003C6104"/>
    <w:rsid w:val="003D10CC"/>
    <w:rsid w:val="003D4446"/>
    <w:rsid w:val="003D49EA"/>
    <w:rsid w:val="003D74DB"/>
    <w:rsid w:val="003E328F"/>
    <w:rsid w:val="003E6CEF"/>
    <w:rsid w:val="003E718D"/>
    <w:rsid w:val="003F32DD"/>
    <w:rsid w:val="003F4530"/>
    <w:rsid w:val="00400BCA"/>
    <w:rsid w:val="00400F17"/>
    <w:rsid w:val="00404966"/>
    <w:rsid w:val="00404D73"/>
    <w:rsid w:val="00404DE8"/>
    <w:rsid w:val="00410207"/>
    <w:rsid w:val="00412267"/>
    <w:rsid w:val="00414FC0"/>
    <w:rsid w:val="00417D42"/>
    <w:rsid w:val="00423CC3"/>
    <w:rsid w:val="00431949"/>
    <w:rsid w:val="004351A5"/>
    <w:rsid w:val="00440F8C"/>
    <w:rsid w:val="0044331C"/>
    <w:rsid w:val="004471EF"/>
    <w:rsid w:val="00454B5B"/>
    <w:rsid w:val="00455FFC"/>
    <w:rsid w:val="00462E21"/>
    <w:rsid w:val="0046396A"/>
    <w:rsid w:val="004658C5"/>
    <w:rsid w:val="00473199"/>
    <w:rsid w:val="004743B5"/>
    <w:rsid w:val="004802AC"/>
    <w:rsid w:val="00481E46"/>
    <w:rsid w:val="00483EC2"/>
    <w:rsid w:val="00485B47"/>
    <w:rsid w:val="00490EE5"/>
    <w:rsid w:val="004A0433"/>
    <w:rsid w:val="004A3248"/>
    <w:rsid w:val="004B016F"/>
    <w:rsid w:val="004C3258"/>
    <w:rsid w:val="004C7ABE"/>
    <w:rsid w:val="004C7D66"/>
    <w:rsid w:val="004C7DBD"/>
    <w:rsid w:val="004D02D7"/>
    <w:rsid w:val="004D1DFF"/>
    <w:rsid w:val="004D20E1"/>
    <w:rsid w:val="004D63A8"/>
    <w:rsid w:val="004E1B89"/>
    <w:rsid w:val="004E2916"/>
    <w:rsid w:val="004E3709"/>
    <w:rsid w:val="004E3C0D"/>
    <w:rsid w:val="004F3803"/>
    <w:rsid w:val="004F72C5"/>
    <w:rsid w:val="004F7856"/>
    <w:rsid w:val="004F7A2F"/>
    <w:rsid w:val="00506445"/>
    <w:rsid w:val="0050732E"/>
    <w:rsid w:val="00507DE6"/>
    <w:rsid w:val="00510BAB"/>
    <w:rsid w:val="0051223F"/>
    <w:rsid w:val="00512798"/>
    <w:rsid w:val="005132A1"/>
    <w:rsid w:val="00514656"/>
    <w:rsid w:val="005162C9"/>
    <w:rsid w:val="005276CA"/>
    <w:rsid w:val="005364DE"/>
    <w:rsid w:val="00546E8B"/>
    <w:rsid w:val="00553480"/>
    <w:rsid w:val="00553A55"/>
    <w:rsid w:val="00555FA7"/>
    <w:rsid w:val="00566B39"/>
    <w:rsid w:val="005724E6"/>
    <w:rsid w:val="00573136"/>
    <w:rsid w:val="00574D9C"/>
    <w:rsid w:val="00577705"/>
    <w:rsid w:val="00587409"/>
    <w:rsid w:val="00590B03"/>
    <w:rsid w:val="0059629D"/>
    <w:rsid w:val="00597903"/>
    <w:rsid w:val="005A2CAE"/>
    <w:rsid w:val="005A72F8"/>
    <w:rsid w:val="005B0F40"/>
    <w:rsid w:val="005B3CCB"/>
    <w:rsid w:val="005B4B7C"/>
    <w:rsid w:val="005C0959"/>
    <w:rsid w:val="005D1DC0"/>
    <w:rsid w:val="005D4888"/>
    <w:rsid w:val="005E1CDC"/>
    <w:rsid w:val="005E296A"/>
    <w:rsid w:val="005E2F22"/>
    <w:rsid w:val="005E5A71"/>
    <w:rsid w:val="005E7E4A"/>
    <w:rsid w:val="005F3D0F"/>
    <w:rsid w:val="005F6462"/>
    <w:rsid w:val="005F680A"/>
    <w:rsid w:val="00603A91"/>
    <w:rsid w:val="00603B61"/>
    <w:rsid w:val="00604AB3"/>
    <w:rsid w:val="00611C25"/>
    <w:rsid w:val="006121A6"/>
    <w:rsid w:val="0061302C"/>
    <w:rsid w:val="00616A7F"/>
    <w:rsid w:val="006208EC"/>
    <w:rsid w:val="006231E1"/>
    <w:rsid w:val="00623315"/>
    <w:rsid w:val="006267F2"/>
    <w:rsid w:val="00633832"/>
    <w:rsid w:val="00634063"/>
    <w:rsid w:val="006366A4"/>
    <w:rsid w:val="00640186"/>
    <w:rsid w:val="00643706"/>
    <w:rsid w:val="006443A1"/>
    <w:rsid w:val="00652742"/>
    <w:rsid w:val="00653000"/>
    <w:rsid w:val="006558E9"/>
    <w:rsid w:val="00681378"/>
    <w:rsid w:val="00682036"/>
    <w:rsid w:val="00683954"/>
    <w:rsid w:val="00683961"/>
    <w:rsid w:val="00683A29"/>
    <w:rsid w:val="00687C21"/>
    <w:rsid w:val="00691A3B"/>
    <w:rsid w:val="006930F4"/>
    <w:rsid w:val="00694682"/>
    <w:rsid w:val="00696858"/>
    <w:rsid w:val="006B0402"/>
    <w:rsid w:val="006C34CD"/>
    <w:rsid w:val="006C4AD3"/>
    <w:rsid w:val="006C6B3A"/>
    <w:rsid w:val="006C6F8F"/>
    <w:rsid w:val="006D4FC2"/>
    <w:rsid w:val="006D5E63"/>
    <w:rsid w:val="006E0D16"/>
    <w:rsid w:val="006E0F8D"/>
    <w:rsid w:val="006E0FC3"/>
    <w:rsid w:val="006E3B7B"/>
    <w:rsid w:val="006E5467"/>
    <w:rsid w:val="006E7464"/>
    <w:rsid w:val="006F23CA"/>
    <w:rsid w:val="006F6015"/>
    <w:rsid w:val="006F787C"/>
    <w:rsid w:val="00701F19"/>
    <w:rsid w:val="00703AF7"/>
    <w:rsid w:val="007125D0"/>
    <w:rsid w:val="007133E8"/>
    <w:rsid w:val="00714ED8"/>
    <w:rsid w:val="00716686"/>
    <w:rsid w:val="007167DF"/>
    <w:rsid w:val="00720421"/>
    <w:rsid w:val="00734312"/>
    <w:rsid w:val="007444DC"/>
    <w:rsid w:val="0074721F"/>
    <w:rsid w:val="0075399B"/>
    <w:rsid w:val="00754FFA"/>
    <w:rsid w:val="00755E39"/>
    <w:rsid w:val="00757019"/>
    <w:rsid w:val="00761C1A"/>
    <w:rsid w:val="0076458D"/>
    <w:rsid w:val="0076467E"/>
    <w:rsid w:val="00765D22"/>
    <w:rsid w:val="0076606A"/>
    <w:rsid w:val="0076758F"/>
    <w:rsid w:val="00772FAC"/>
    <w:rsid w:val="0077483F"/>
    <w:rsid w:val="0078079B"/>
    <w:rsid w:val="007929D7"/>
    <w:rsid w:val="0079625C"/>
    <w:rsid w:val="007A477B"/>
    <w:rsid w:val="007A50C4"/>
    <w:rsid w:val="007A74A4"/>
    <w:rsid w:val="007A7828"/>
    <w:rsid w:val="007B7C51"/>
    <w:rsid w:val="007C1A2B"/>
    <w:rsid w:val="007C2C58"/>
    <w:rsid w:val="007C57F0"/>
    <w:rsid w:val="007D0612"/>
    <w:rsid w:val="007D1CA0"/>
    <w:rsid w:val="007D3735"/>
    <w:rsid w:val="007D69DD"/>
    <w:rsid w:val="007E373D"/>
    <w:rsid w:val="007E5FA9"/>
    <w:rsid w:val="007F17B1"/>
    <w:rsid w:val="007F4AA7"/>
    <w:rsid w:val="007F5074"/>
    <w:rsid w:val="007F5276"/>
    <w:rsid w:val="007F53DC"/>
    <w:rsid w:val="007F7315"/>
    <w:rsid w:val="00807887"/>
    <w:rsid w:val="00807B8C"/>
    <w:rsid w:val="0081102F"/>
    <w:rsid w:val="00815598"/>
    <w:rsid w:val="00816660"/>
    <w:rsid w:val="0081691F"/>
    <w:rsid w:val="008260AF"/>
    <w:rsid w:val="00827C0B"/>
    <w:rsid w:val="0083139A"/>
    <w:rsid w:val="00831E62"/>
    <w:rsid w:val="00832089"/>
    <w:rsid w:val="008334C1"/>
    <w:rsid w:val="00833E18"/>
    <w:rsid w:val="008412AB"/>
    <w:rsid w:val="0084639C"/>
    <w:rsid w:val="00852EBC"/>
    <w:rsid w:val="008535F0"/>
    <w:rsid w:val="008605EE"/>
    <w:rsid w:val="0086439C"/>
    <w:rsid w:val="00870BCF"/>
    <w:rsid w:val="0087583B"/>
    <w:rsid w:val="00875956"/>
    <w:rsid w:val="0087752A"/>
    <w:rsid w:val="0087799E"/>
    <w:rsid w:val="0088058A"/>
    <w:rsid w:val="008807A0"/>
    <w:rsid w:val="008810EB"/>
    <w:rsid w:val="00882D4E"/>
    <w:rsid w:val="00887DD4"/>
    <w:rsid w:val="008B021C"/>
    <w:rsid w:val="008C39EF"/>
    <w:rsid w:val="008D0844"/>
    <w:rsid w:val="008D0C33"/>
    <w:rsid w:val="008D1B02"/>
    <w:rsid w:val="008D5C75"/>
    <w:rsid w:val="008D643F"/>
    <w:rsid w:val="008E1810"/>
    <w:rsid w:val="008E7337"/>
    <w:rsid w:val="008F2235"/>
    <w:rsid w:val="008F23E1"/>
    <w:rsid w:val="008F4F47"/>
    <w:rsid w:val="009138BF"/>
    <w:rsid w:val="0091418F"/>
    <w:rsid w:val="00914EF8"/>
    <w:rsid w:val="0091598F"/>
    <w:rsid w:val="00917C3E"/>
    <w:rsid w:val="00922737"/>
    <w:rsid w:val="009232A0"/>
    <w:rsid w:val="00924CC1"/>
    <w:rsid w:val="00925673"/>
    <w:rsid w:val="00935D9C"/>
    <w:rsid w:val="00937293"/>
    <w:rsid w:val="009424E6"/>
    <w:rsid w:val="009547FB"/>
    <w:rsid w:val="0095732C"/>
    <w:rsid w:val="00957D46"/>
    <w:rsid w:val="0096148B"/>
    <w:rsid w:val="00962A5F"/>
    <w:rsid w:val="009638F6"/>
    <w:rsid w:val="009660EC"/>
    <w:rsid w:val="00973354"/>
    <w:rsid w:val="00975156"/>
    <w:rsid w:val="009829B4"/>
    <w:rsid w:val="0098327B"/>
    <w:rsid w:val="00986373"/>
    <w:rsid w:val="0099485A"/>
    <w:rsid w:val="009956D1"/>
    <w:rsid w:val="009A1D39"/>
    <w:rsid w:val="009A4E4D"/>
    <w:rsid w:val="009B2538"/>
    <w:rsid w:val="009B40D0"/>
    <w:rsid w:val="009C1691"/>
    <w:rsid w:val="009C4D2E"/>
    <w:rsid w:val="009D2E19"/>
    <w:rsid w:val="009D4174"/>
    <w:rsid w:val="009D710A"/>
    <w:rsid w:val="009E0383"/>
    <w:rsid w:val="009E0DAC"/>
    <w:rsid w:val="009E2026"/>
    <w:rsid w:val="009F1AC5"/>
    <w:rsid w:val="009F3BA1"/>
    <w:rsid w:val="009F4F55"/>
    <w:rsid w:val="00A035F0"/>
    <w:rsid w:val="00A05313"/>
    <w:rsid w:val="00A077D9"/>
    <w:rsid w:val="00A118B5"/>
    <w:rsid w:val="00A1212E"/>
    <w:rsid w:val="00A126F1"/>
    <w:rsid w:val="00A17408"/>
    <w:rsid w:val="00A23EB6"/>
    <w:rsid w:val="00A26210"/>
    <w:rsid w:val="00A31036"/>
    <w:rsid w:val="00A321C5"/>
    <w:rsid w:val="00A41168"/>
    <w:rsid w:val="00A419B0"/>
    <w:rsid w:val="00A41B71"/>
    <w:rsid w:val="00A439DB"/>
    <w:rsid w:val="00A454A2"/>
    <w:rsid w:val="00A4617F"/>
    <w:rsid w:val="00A52A5B"/>
    <w:rsid w:val="00A52D54"/>
    <w:rsid w:val="00A5424A"/>
    <w:rsid w:val="00A54A33"/>
    <w:rsid w:val="00A5786C"/>
    <w:rsid w:val="00A73CD6"/>
    <w:rsid w:val="00A90009"/>
    <w:rsid w:val="00A926E3"/>
    <w:rsid w:val="00A977F3"/>
    <w:rsid w:val="00AA563F"/>
    <w:rsid w:val="00AB577D"/>
    <w:rsid w:val="00AB62C2"/>
    <w:rsid w:val="00AC39C3"/>
    <w:rsid w:val="00AC67D8"/>
    <w:rsid w:val="00AD1C5C"/>
    <w:rsid w:val="00AD4EC8"/>
    <w:rsid w:val="00AE1A25"/>
    <w:rsid w:val="00AE7A35"/>
    <w:rsid w:val="00AF32C4"/>
    <w:rsid w:val="00AF43F6"/>
    <w:rsid w:val="00AF5D97"/>
    <w:rsid w:val="00AF6318"/>
    <w:rsid w:val="00AF673E"/>
    <w:rsid w:val="00B010A6"/>
    <w:rsid w:val="00B063CE"/>
    <w:rsid w:val="00B06F19"/>
    <w:rsid w:val="00B13F45"/>
    <w:rsid w:val="00B16990"/>
    <w:rsid w:val="00B2340C"/>
    <w:rsid w:val="00B250E0"/>
    <w:rsid w:val="00B26573"/>
    <w:rsid w:val="00B2672F"/>
    <w:rsid w:val="00B314CD"/>
    <w:rsid w:val="00B332ED"/>
    <w:rsid w:val="00B34009"/>
    <w:rsid w:val="00B34DB5"/>
    <w:rsid w:val="00B35EED"/>
    <w:rsid w:val="00B35FD9"/>
    <w:rsid w:val="00B3656A"/>
    <w:rsid w:val="00B41212"/>
    <w:rsid w:val="00B5010B"/>
    <w:rsid w:val="00B50EEF"/>
    <w:rsid w:val="00B553E3"/>
    <w:rsid w:val="00B6115B"/>
    <w:rsid w:val="00B64669"/>
    <w:rsid w:val="00B7112E"/>
    <w:rsid w:val="00B754B2"/>
    <w:rsid w:val="00B75DA6"/>
    <w:rsid w:val="00B75F68"/>
    <w:rsid w:val="00B824A0"/>
    <w:rsid w:val="00B825FD"/>
    <w:rsid w:val="00B91010"/>
    <w:rsid w:val="00B97016"/>
    <w:rsid w:val="00BA152E"/>
    <w:rsid w:val="00BA392F"/>
    <w:rsid w:val="00BA4A43"/>
    <w:rsid w:val="00BA529E"/>
    <w:rsid w:val="00BA6119"/>
    <w:rsid w:val="00BA6665"/>
    <w:rsid w:val="00BA7D71"/>
    <w:rsid w:val="00BB4B9A"/>
    <w:rsid w:val="00BB7CA7"/>
    <w:rsid w:val="00BC11D9"/>
    <w:rsid w:val="00BC36D2"/>
    <w:rsid w:val="00BC6146"/>
    <w:rsid w:val="00BD1814"/>
    <w:rsid w:val="00BD58C9"/>
    <w:rsid w:val="00BE0DFD"/>
    <w:rsid w:val="00BE2D61"/>
    <w:rsid w:val="00BE420A"/>
    <w:rsid w:val="00BF1D50"/>
    <w:rsid w:val="00BF20E1"/>
    <w:rsid w:val="00BF4D69"/>
    <w:rsid w:val="00C00EA9"/>
    <w:rsid w:val="00C03BAD"/>
    <w:rsid w:val="00C1366C"/>
    <w:rsid w:val="00C1749C"/>
    <w:rsid w:val="00C26317"/>
    <w:rsid w:val="00C266C7"/>
    <w:rsid w:val="00C34DED"/>
    <w:rsid w:val="00C374C5"/>
    <w:rsid w:val="00C4646D"/>
    <w:rsid w:val="00C47FED"/>
    <w:rsid w:val="00C55324"/>
    <w:rsid w:val="00C55AAB"/>
    <w:rsid w:val="00C57426"/>
    <w:rsid w:val="00C61731"/>
    <w:rsid w:val="00C623A7"/>
    <w:rsid w:val="00C745E3"/>
    <w:rsid w:val="00C75410"/>
    <w:rsid w:val="00C772DB"/>
    <w:rsid w:val="00C8291F"/>
    <w:rsid w:val="00C86CBB"/>
    <w:rsid w:val="00C90398"/>
    <w:rsid w:val="00C905EC"/>
    <w:rsid w:val="00C92826"/>
    <w:rsid w:val="00C92E7C"/>
    <w:rsid w:val="00C93234"/>
    <w:rsid w:val="00C950C2"/>
    <w:rsid w:val="00CA65A9"/>
    <w:rsid w:val="00CA794A"/>
    <w:rsid w:val="00CB0EF4"/>
    <w:rsid w:val="00CB1E09"/>
    <w:rsid w:val="00CC395C"/>
    <w:rsid w:val="00CC5BA7"/>
    <w:rsid w:val="00CD465A"/>
    <w:rsid w:val="00CE0782"/>
    <w:rsid w:val="00CE1942"/>
    <w:rsid w:val="00CE37E2"/>
    <w:rsid w:val="00CE5B4B"/>
    <w:rsid w:val="00CF0A84"/>
    <w:rsid w:val="00CF6445"/>
    <w:rsid w:val="00CF6AD5"/>
    <w:rsid w:val="00D025DC"/>
    <w:rsid w:val="00D03DD0"/>
    <w:rsid w:val="00D07276"/>
    <w:rsid w:val="00D1647F"/>
    <w:rsid w:val="00D16D6B"/>
    <w:rsid w:val="00D47194"/>
    <w:rsid w:val="00D52931"/>
    <w:rsid w:val="00D54DB0"/>
    <w:rsid w:val="00D57B9B"/>
    <w:rsid w:val="00D616C9"/>
    <w:rsid w:val="00D63120"/>
    <w:rsid w:val="00D65C8D"/>
    <w:rsid w:val="00D70633"/>
    <w:rsid w:val="00D71605"/>
    <w:rsid w:val="00D73FC1"/>
    <w:rsid w:val="00D84BEF"/>
    <w:rsid w:val="00D87BD3"/>
    <w:rsid w:val="00DA5AE5"/>
    <w:rsid w:val="00DA5B38"/>
    <w:rsid w:val="00DA5CE3"/>
    <w:rsid w:val="00DB0BE3"/>
    <w:rsid w:val="00DB246E"/>
    <w:rsid w:val="00DB5A57"/>
    <w:rsid w:val="00DC01F8"/>
    <w:rsid w:val="00DC2408"/>
    <w:rsid w:val="00DC3412"/>
    <w:rsid w:val="00DC54A2"/>
    <w:rsid w:val="00DC5804"/>
    <w:rsid w:val="00DC5B7F"/>
    <w:rsid w:val="00DC7405"/>
    <w:rsid w:val="00DC7A56"/>
    <w:rsid w:val="00DC7E6B"/>
    <w:rsid w:val="00DD52A2"/>
    <w:rsid w:val="00DE06A8"/>
    <w:rsid w:val="00DE26B6"/>
    <w:rsid w:val="00DF0A70"/>
    <w:rsid w:val="00DF133D"/>
    <w:rsid w:val="00E024D8"/>
    <w:rsid w:val="00E046F2"/>
    <w:rsid w:val="00E12CDA"/>
    <w:rsid w:val="00E138BB"/>
    <w:rsid w:val="00E14EAA"/>
    <w:rsid w:val="00E2657E"/>
    <w:rsid w:val="00E34105"/>
    <w:rsid w:val="00E35348"/>
    <w:rsid w:val="00E36919"/>
    <w:rsid w:val="00E37313"/>
    <w:rsid w:val="00E41010"/>
    <w:rsid w:val="00E44600"/>
    <w:rsid w:val="00E46E09"/>
    <w:rsid w:val="00E50D32"/>
    <w:rsid w:val="00E53B74"/>
    <w:rsid w:val="00E56621"/>
    <w:rsid w:val="00E5766E"/>
    <w:rsid w:val="00E6163A"/>
    <w:rsid w:val="00E62380"/>
    <w:rsid w:val="00E64D25"/>
    <w:rsid w:val="00E75482"/>
    <w:rsid w:val="00E75E6D"/>
    <w:rsid w:val="00E82A89"/>
    <w:rsid w:val="00E84DCA"/>
    <w:rsid w:val="00E85119"/>
    <w:rsid w:val="00E96350"/>
    <w:rsid w:val="00E96B35"/>
    <w:rsid w:val="00EB063E"/>
    <w:rsid w:val="00EB170A"/>
    <w:rsid w:val="00EC27B2"/>
    <w:rsid w:val="00EC3DA9"/>
    <w:rsid w:val="00EC42F8"/>
    <w:rsid w:val="00EC56C6"/>
    <w:rsid w:val="00EC6D3D"/>
    <w:rsid w:val="00EC7251"/>
    <w:rsid w:val="00ED0C30"/>
    <w:rsid w:val="00ED27C4"/>
    <w:rsid w:val="00ED57A7"/>
    <w:rsid w:val="00EF2244"/>
    <w:rsid w:val="00EF771D"/>
    <w:rsid w:val="00EF7950"/>
    <w:rsid w:val="00F029BC"/>
    <w:rsid w:val="00F06D54"/>
    <w:rsid w:val="00F12859"/>
    <w:rsid w:val="00F12909"/>
    <w:rsid w:val="00F129F4"/>
    <w:rsid w:val="00F12C2D"/>
    <w:rsid w:val="00F14EDD"/>
    <w:rsid w:val="00F15491"/>
    <w:rsid w:val="00F1680E"/>
    <w:rsid w:val="00F215BC"/>
    <w:rsid w:val="00F27675"/>
    <w:rsid w:val="00F31348"/>
    <w:rsid w:val="00F35680"/>
    <w:rsid w:val="00F42E71"/>
    <w:rsid w:val="00F449B3"/>
    <w:rsid w:val="00F502A3"/>
    <w:rsid w:val="00F52978"/>
    <w:rsid w:val="00F5570C"/>
    <w:rsid w:val="00F55AB5"/>
    <w:rsid w:val="00F61415"/>
    <w:rsid w:val="00F64C03"/>
    <w:rsid w:val="00F6724F"/>
    <w:rsid w:val="00F77EEE"/>
    <w:rsid w:val="00F83D2D"/>
    <w:rsid w:val="00F90365"/>
    <w:rsid w:val="00F9567F"/>
    <w:rsid w:val="00F95F44"/>
    <w:rsid w:val="00FA2DFA"/>
    <w:rsid w:val="00FA4E3E"/>
    <w:rsid w:val="00FB7A7C"/>
    <w:rsid w:val="00FC4CB9"/>
    <w:rsid w:val="00FC52D8"/>
    <w:rsid w:val="00FC6BA3"/>
    <w:rsid w:val="00FD1CA3"/>
    <w:rsid w:val="00FD35BE"/>
    <w:rsid w:val="00FD386C"/>
    <w:rsid w:val="00FD3F96"/>
    <w:rsid w:val="00FD69B9"/>
    <w:rsid w:val="00FD6EA5"/>
    <w:rsid w:val="00FE01B3"/>
    <w:rsid w:val="00FE11C8"/>
    <w:rsid w:val="00FF010C"/>
    <w:rsid w:val="00FF4B9C"/>
    <w:rsid w:val="00FF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4F754"/>
  <w15:docId w15:val="{AE8211FA-D0DE-493B-80F0-B8F55626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3" w:qFormat="1"/>
    <w:lsdException w:name="heading 2" w:semiHidden="1" w:uiPriority="3" w:unhideWhenUsed="1" w:qFormat="1"/>
    <w:lsdException w:name="heading 3" w:uiPriority="1" w:qFormat="1"/>
    <w:lsdException w:name="heading 4" w:semiHidden="1" w:uiPriority="3" w:unhideWhenUsed="1" w:qFormat="1"/>
    <w:lsdException w:name="heading 5" w:uiPriority="4" w:qFormat="1"/>
    <w:lsdException w:name="heading 6" w:uiPriority="9" w:qFormat="1"/>
    <w:lsdException w:name="heading 7" w:uiPriority="9" w:qFormat="1"/>
    <w:lsdException w:name="heading 8" w:semiHidden="1"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C47FED"/>
    <w:rPr>
      <w:sz w:val="24"/>
      <w:szCs w:val="24"/>
    </w:rPr>
  </w:style>
  <w:style w:type="paragraph" w:styleId="Rubrik1">
    <w:name w:val="heading 1"/>
    <w:aliases w:val="RG rubrik 1"/>
    <w:basedOn w:val="Normal"/>
    <w:next w:val="RGbrdtext"/>
    <w:link w:val="Rubrik1Char"/>
    <w:uiPriority w:val="3"/>
    <w:qFormat/>
    <w:rsid w:val="00335D5F"/>
    <w:pPr>
      <w:keepNext/>
      <w:spacing w:before="40" w:after="40"/>
      <w:outlineLvl w:val="0"/>
    </w:pPr>
    <w:rPr>
      <w:rFonts w:ascii="Tahoma" w:hAnsi="Tahoma" w:cs="Arial"/>
      <w:b/>
      <w:bCs/>
      <w:color w:val="464646"/>
      <w:kern w:val="32"/>
      <w:sz w:val="27"/>
      <w:szCs w:val="25"/>
    </w:rPr>
  </w:style>
  <w:style w:type="paragraph" w:styleId="Rubrik2">
    <w:name w:val="heading 2"/>
    <w:aliases w:val="RG rubrik 2"/>
    <w:basedOn w:val="Normal"/>
    <w:next w:val="RGbrdtext"/>
    <w:link w:val="Rubrik2Char"/>
    <w:uiPriority w:val="3"/>
    <w:qFormat/>
    <w:rsid w:val="00335D5F"/>
    <w:pPr>
      <w:keepNext/>
      <w:spacing w:before="40" w:after="20"/>
      <w:outlineLvl w:val="1"/>
    </w:pPr>
    <w:rPr>
      <w:rFonts w:ascii="Tahoma" w:hAnsi="Tahoma"/>
      <w:b/>
      <w:bCs/>
      <w:iCs/>
      <w:color w:val="464646"/>
      <w:szCs w:val="22"/>
    </w:rPr>
  </w:style>
  <w:style w:type="paragraph" w:styleId="Rubrik3">
    <w:name w:val="heading 3"/>
    <w:aliases w:val="RG rubrik 3"/>
    <w:basedOn w:val="Normal"/>
    <w:next w:val="RGbrdtext"/>
    <w:link w:val="Rubrik3Char"/>
    <w:uiPriority w:val="1"/>
    <w:qFormat/>
    <w:rsid w:val="00335D5F"/>
    <w:pPr>
      <w:keepNext/>
      <w:spacing w:before="40" w:after="20"/>
      <w:outlineLvl w:val="2"/>
    </w:pPr>
    <w:rPr>
      <w:rFonts w:ascii="Tahoma" w:hAnsi="Tahoma" w:cs="Arial"/>
      <w:b/>
      <w:bCs/>
      <w:color w:val="464646"/>
      <w:sz w:val="21"/>
      <w:szCs w:val="18"/>
    </w:rPr>
  </w:style>
  <w:style w:type="paragraph" w:styleId="Rubrik4">
    <w:name w:val="heading 4"/>
    <w:aliases w:val="RG rubrik 4"/>
    <w:basedOn w:val="RGfaktatext"/>
    <w:next w:val="RGbrdtext"/>
    <w:link w:val="Rubrik4Char"/>
    <w:uiPriority w:val="3"/>
    <w:qFormat/>
    <w:rsid w:val="00335D5F"/>
    <w:pPr>
      <w:autoSpaceDE w:val="0"/>
      <w:autoSpaceDN w:val="0"/>
      <w:adjustRightInd w:val="0"/>
      <w:spacing w:before="40" w:after="20" w:line="240" w:lineRule="auto"/>
      <w:textAlignment w:val="center"/>
      <w:outlineLvl w:val="3"/>
    </w:pPr>
    <w:rPr>
      <w:bCs/>
      <w:kern w:val="36"/>
      <w:sz w:val="20"/>
      <w:szCs w:val="20"/>
    </w:rPr>
  </w:style>
  <w:style w:type="paragraph" w:styleId="Rubrik5">
    <w:name w:val="heading 5"/>
    <w:aliases w:val="RG rubrik 5"/>
    <w:basedOn w:val="Rubrik4"/>
    <w:next w:val="RGbrdtext"/>
    <w:link w:val="Rubrik5Char"/>
    <w:uiPriority w:val="4"/>
    <w:qFormat/>
    <w:rsid w:val="00335D5F"/>
    <w:pPr>
      <w:outlineLvl w:val="4"/>
    </w:pPr>
    <w:rPr>
      <w:i/>
      <w:szCs w:val="18"/>
    </w:rPr>
  </w:style>
  <w:style w:type="paragraph" w:styleId="Rubrik6">
    <w:name w:val="heading 6"/>
    <w:aliases w:val="RG rubrik 6"/>
    <w:basedOn w:val="Normal"/>
    <w:next w:val="RGbrdtext"/>
    <w:link w:val="Rubrik6Char"/>
    <w:uiPriority w:val="9"/>
    <w:qFormat/>
    <w:rsid w:val="00335D5F"/>
    <w:pPr>
      <w:keepNext/>
      <w:keepLines/>
      <w:spacing w:before="40" w:line="276" w:lineRule="auto"/>
      <w:outlineLvl w:val="5"/>
    </w:pPr>
    <w:rPr>
      <w:rFonts w:asciiTheme="majorHAnsi" w:eastAsiaTheme="majorEastAsia" w:hAnsiTheme="majorHAnsi" w:cstheme="majorBidi"/>
      <w:color w:val="2D2D2D"/>
      <w:sz w:val="18"/>
      <w:szCs w:val="22"/>
      <w:lang w:eastAsia="en-US"/>
    </w:rPr>
  </w:style>
  <w:style w:type="paragraph" w:styleId="Rubrik7">
    <w:name w:val="heading 7"/>
    <w:aliases w:val="RG rubrik 7"/>
    <w:basedOn w:val="Normal"/>
    <w:next w:val="RGbrdtext"/>
    <w:link w:val="Rubrik7Char"/>
    <w:uiPriority w:val="9"/>
    <w:qFormat/>
    <w:rsid w:val="00335D5F"/>
    <w:pPr>
      <w:keepNext/>
      <w:keepLines/>
      <w:spacing w:before="40" w:line="276" w:lineRule="auto"/>
      <w:outlineLvl w:val="6"/>
    </w:pPr>
    <w:rPr>
      <w:rFonts w:asciiTheme="majorHAnsi" w:eastAsiaTheme="majorEastAsia" w:hAnsiTheme="majorHAnsi" w:cstheme="majorBidi"/>
      <w:i/>
      <w:iCs/>
      <w:color w:val="2D2D2D"/>
      <w:sz w:val="18"/>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GhuvudrubrikhgerChar">
    <w:name w:val="RG huvudrubrik höger Char"/>
    <w:basedOn w:val="Standardstycketeckensnitt"/>
    <w:link w:val="RGhuvudrubrikhger"/>
    <w:rsid w:val="00C47FED"/>
    <w:rPr>
      <w:rFonts w:ascii="Tahoma" w:eastAsiaTheme="majorEastAsia" w:hAnsi="Tahoma" w:cs="Arial"/>
      <w:b/>
      <w:bCs/>
      <w:color w:val="464646"/>
      <w:kern w:val="32"/>
      <w:sz w:val="48"/>
      <w:szCs w:val="48"/>
    </w:rPr>
  </w:style>
  <w:style w:type="character" w:customStyle="1" w:styleId="Rubrik3Char">
    <w:name w:val="Rubrik 3 Char"/>
    <w:aliases w:val="RG rubrik 3 Char"/>
    <w:basedOn w:val="Standardstycketeckensnitt"/>
    <w:link w:val="Rubrik3"/>
    <w:uiPriority w:val="1"/>
    <w:rsid w:val="00335D5F"/>
    <w:rPr>
      <w:rFonts w:ascii="Tahoma" w:hAnsi="Tahoma" w:cs="Arial"/>
      <w:b/>
      <w:bCs/>
      <w:color w:val="464646"/>
      <w:sz w:val="21"/>
      <w:szCs w:val="18"/>
    </w:rPr>
  </w:style>
  <w:style w:type="character" w:customStyle="1" w:styleId="Rubrik5Char">
    <w:name w:val="Rubrik 5 Char"/>
    <w:aliases w:val="RG rubrik 5 Char"/>
    <w:basedOn w:val="Standardstycketeckensnitt"/>
    <w:link w:val="Rubrik5"/>
    <w:uiPriority w:val="4"/>
    <w:rsid w:val="00335D5F"/>
    <w:rPr>
      <w:rFonts w:ascii="Tahoma" w:hAnsi="Tahoma" w:cs="Tahoma"/>
      <w:bCs/>
      <w:i/>
      <w:color w:val="2D2D2D"/>
      <w:kern w:val="36"/>
      <w:szCs w:val="18"/>
    </w:rPr>
  </w:style>
  <w:style w:type="character" w:customStyle="1" w:styleId="Rubrik6Char">
    <w:name w:val="Rubrik 6 Char"/>
    <w:aliases w:val="RG rubrik 6 Char"/>
    <w:basedOn w:val="Standardstycketeckensnitt"/>
    <w:link w:val="Rubrik6"/>
    <w:uiPriority w:val="9"/>
    <w:rsid w:val="00335D5F"/>
    <w:rPr>
      <w:rFonts w:asciiTheme="majorHAnsi" w:eastAsiaTheme="majorEastAsia" w:hAnsiTheme="majorHAnsi" w:cstheme="majorBidi"/>
      <w:color w:val="2D2D2D"/>
      <w:sz w:val="18"/>
      <w:szCs w:val="22"/>
      <w:lang w:eastAsia="en-US"/>
    </w:rPr>
  </w:style>
  <w:style w:type="paragraph" w:customStyle="1" w:styleId="RGsidhuvud">
    <w:name w:val="RG sidhuvud"/>
    <w:basedOn w:val="RGsidfot"/>
    <w:uiPriority w:val="2"/>
    <w:unhideWhenUsed/>
    <w:qFormat/>
    <w:rsid w:val="00FC52D8"/>
    <w:pPr>
      <w:spacing w:after="20" w:line="240" w:lineRule="auto"/>
    </w:pPr>
    <w:rPr>
      <w:sz w:val="18"/>
    </w:rPr>
  </w:style>
  <w:style w:type="paragraph" w:customStyle="1" w:styleId="RGsidfot">
    <w:name w:val="RG sidfot"/>
    <w:basedOn w:val="RGfaktatext"/>
    <w:uiPriority w:val="2"/>
    <w:unhideWhenUsed/>
    <w:qFormat/>
    <w:rsid w:val="00FC52D8"/>
    <w:pPr>
      <w:autoSpaceDE w:val="0"/>
      <w:autoSpaceDN w:val="0"/>
      <w:adjustRightInd w:val="0"/>
      <w:spacing w:after="60" w:line="180" w:lineRule="atLeast"/>
      <w:textAlignment w:val="center"/>
    </w:pPr>
    <w:rPr>
      <w:sz w:val="14"/>
      <w:szCs w:val="12"/>
    </w:rPr>
  </w:style>
  <w:style w:type="paragraph" w:customStyle="1" w:styleId="RGbrdtextstycke">
    <w:name w:val="RG brödtext stycke"/>
    <w:uiPriority w:val="1"/>
    <w:qFormat/>
    <w:rsid w:val="00FC52D8"/>
    <w:pPr>
      <w:autoSpaceDE w:val="0"/>
      <w:autoSpaceDN w:val="0"/>
      <w:adjustRightInd w:val="0"/>
      <w:spacing w:after="200" w:line="260" w:lineRule="atLeast"/>
      <w:textAlignment w:val="center"/>
    </w:pPr>
    <w:rPr>
      <w:color w:val="000000"/>
      <w:sz w:val="24"/>
      <w:szCs w:val="24"/>
    </w:rPr>
  </w:style>
  <w:style w:type="paragraph" w:styleId="Sidhuvud">
    <w:name w:val="header"/>
    <w:basedOn w:val="RGtitel"/>
    <w:semiHidden/>
    <w:rsid w:val="00B34DB5"/>
  </w:style>
  <w:style w:type="paragraph" w:styleId="Sidfot">
    <w:name w:val="footer"/>
    <w:basedOn w:val="Normal"/>
    <w:semiHidden/>
    <w:rsid w:val="00B34DB5"/>
    <w:pPr>
      <w:tabs>
        <w:tab w:val="center" w:pos="4536"/>
        <w:tab w:val="right" w:pos="9072"/>
      </w:tabs>
    </w:pPr>
  </w:style>
  <w:style w:type="character" w:styleId="Sidnummer">
    <w:name w:val="page number"/>
    <w:basedOn w:val="Standardstycketeckensnitt"/>
    <w:semiHidden/>
    <w:rsid w:val="00B34DB5"/>
  </w:style>
  <w:style w:type="paragraph" w:customStyle="1" w:styleId="RGingress">
    <w:name w:val="RG ingress"/>
    <w:basedOn w:val="RGbrdtextstycke"/>
    <w:uiPriority w:val="1"/>
    <w:qFormat/>
    <w:rsid w:val="00FC52D8"/>
    <w:pPr>
      <w:spacing w:after="0" w:line="300" w:lineRule="atLeast"/>
    </w:pPr>
    <w:rPr>
      <w:rFonts w:ascii="Tahoma" w:hAnsi="Tahoma"/>
      <w:iCs/>
      <w:color w:val="5A5A5A"/>
    </w:rPr>
  </w:style>
  <w:style w:type="paragraph" w:customStyle="1" w:styleId="RGbrdtextkursiv">
    <w:name w:val="RG brödtext kursiv"/>
    <w:basedOn w:val="RGbrdtext"/>
    <w:rsid w:val="00FC52D8"/>
    <w:rPr>
      <w:i/>
    </w:rPr>
  </w:style>
  <w:style w:type="paragraph" w:customStyle="1" w:styleId="RGadress">
    <w:name w:val="RG adress"/>
    <w:link w:val="RGadressChar"/>
    <w:unhideWhenUsed/>
    <w:qFormat/>
    <w:rsid w:val="00FC52D8"/>
    <w:pPr>
      <w:tabs>
        <w:tab w:val="left" w:pos="4253"/>
      </w:tabs>
      <w:spacing w:after="80"/>
    </w:pPr>
    <w:rPr>
      <w:rFonts w:ascii="Tahoma" w:hAnsi="Tahoma" w:cs="Tahoma"/>
      <w:bCs/>
      <w:color w:val="2D2D2D"/>
      <w:sz w:val="18"/>
    </w:rPr>
  </w:style>
  <w:style w:type="character" w:styleId="AnvndHyperlnk">
    <w:name w:val="FollowedHyperlink"/>
    <w:basedOn w:val="Standardstycketeckensnitt"/>
    <w:semiHidden/>
    <w:rsid w:val="00B34DB5"/>
    <w:rPr>
      <w:color w:val="800080"/>
      <w:u w:val="single"/>
    </w:rPr>
  </w:style>
  <w:style w:type="paragraph" w:styleId="Dokumentversikt">
    <w:name w:val="Document Map"/>
    <w:basedOn w:val="Normal"/>
    <w:semiHidden/>
    <w:rsid w:val="00B34DB5"/>
    <w:pPr>
      <w:shd w:val="clear" w:color="auto" w:fill="000080"/>
    </w:pPr>
    <w:rPr>
      <w:rFonts w:ascii="Tahoma" w:hAnsi="Tahoma" w:cs="Tahoma"/>
    </w:rPr>
  </w:style>
  <w:style w:type="paragraph" w:customStyle="1" w:styleId="RGfaktatext">
    <w:name w:val="RG faktatext"/>
    <w:uiPriority w:val="2"/>
    <w:qFormat/>
    <w:rsid w:val="00FC52D8"/>
    <w:pPr>
      <w:spacing w:line="240" w:lineRule="atLeast"/>
    </w:pPr>
    <w:rPr>
      <w:rFonts w:ascii="Tahoma" w:hAnsi="Tahoma" w:cs="Tahoma"/>
      <w:color w:val="2D2D2D"/>
      <w:sz w:val="18"/>
      <w:szCs w:val="24"/>
    </w:rPr>
  </w:style>
  <w:style w:type="paragraph" w:customStyle="1" w:styleId="RGtabelltext">
    <w:name w:val="RG tabelltext"/>
    <w:basedOn w:val="RGsidhuvud"/>
    <w:uiPriority w:val="2"/>
    <w:qFormat/>
    <w:rsid w:val="00FC52D8"/>
    <w:rPr>
      <w:sz w:val="16"/>
    </w:rPr>
  </w:style>
  <w:style w:type="paragraph" w:customStyle="1" w:styleId="RGpunktlista">
    <w:name w:val="RG punktlista"/>
    <w:basedOn w:val="RGbrdtext"/>
    <w:uiPriority w:val="1"/>
    <w:qFormat/>
    <w:rsid w:val="00FC52D8"/>
    <w:pPr>
      <w:numPr>
        <w:numId w:val="17"/>
      </w:numPr>
      <w:spacing w:before="60" w:after="60"/>
    </w:pPr>
  </w:style>
  <w:style w:type="paragraph" w:customStyle="1" w:styleId="RGbrdtextindrag">
    <w:name w:val="RG brödtext indrag"/>
    <w:basedOn w:val="RGbrdtextstycke"/>
    <w:uiPriority w:val="1"/>
    <w:semiHidden/>
    <w:unhideWhenUsed/>
    <w:qFormat/>
    <w:rsid w:val="00FC52D8"/>
    <w:pPr>
      <w:spacing w:after="0"/>
      <w:ind w:firstLine="227"/>
    </w:pPr>
  </w:style>
  <w:style w:type="paragraph" w:customStyle="1" w:styleId="RGbrdtext">
    <w:name w:val="RG brödtext"/>
    <w:basedOn w:val="RGbrdtextstycke"/>
    <w:qFormat/>
    <w:rsid w:val="00FC52D8"/>
    <w:pPr>
      <w:spacing w:after="0"/>
    </w:pPr>
  </w:style>
  <w:style w:type="character" w:styleId="Stark">
    <w:name w:val="Strong"/>
    <w:basedOn w:val="Standardstycketeckensnitt"/>
    <w:uiPriority w:val="22"/>
    <w:semiHidden/>
    <w:rsid w:val="00B34DB5"/>
    <w:rPr>
      <w:b/>
      <w:bCs/>
    </w:rPr>
  </w:style>
  <w:style w:type="character" w:styleId="Starkbetoning">
    <w:name w:val="Intense Emphasis"/>
    <w:basedOn w:val="Standardstycketeckensnitt"/>
    <w:uiPriority w:val="21"/>
    <w:semiHidden/>
    <w:rsid w:val="00B34DB5"/>
    <w:rPr>
      <w:b/>
      <w:bCs/>
      <w:i/>
      <w:iCs/>
      <w:color w:val="4F81BD"/>
    </w:rPr>
  </w:style>
  <w:style w:type="character" w:styleId="Betoning">
    <w:name w:val="Emphasis"/>
    <w:basedOn w:val="Standardstycketeckensnitt"/>
    <w:uiPriority w:val="20"/>
    <w:semiHidden/>
    <w:rsid w:val="00B34DB5"/>
    <w:rPr>
      <w:i/>
      <w:iCs/>
    </w:rPr>
  </w:style>
  <w:style w:type="character" w:styleId="Diskretbetoning">
    <w:name w:val="Subtle Emphasis"/>
    <w:basedOn w:val="Standardstycketeckensnitt"/>
    <w:uiPriority w:val="19"/>
    <w:semiHidden/>
    <w:rsid w:val="00B34DB5"/>
    <w:rPr>
      <w:i/>
      <w:iCs/>
      <w:color w:val="808080"/>
    </w:rPr>
  </w:style>
  <w:style w:type="paragraph" w:styleId="Underrubrik">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Standardstycketeckensnitt"/>
    <w:link w:val="Underrubrik"/>
    <w:uiPriority w:val="11"/>
    <w:semiHidden/>
    <w:rsid w:val="00973354"/>
    <w:rPr>
      <w:rFonts w:ascii="Cambria" w:hAnsi="Cambria"/>
      <w:sz w:val="24"/>
      <w:szCs w:val="24"/>
    </w:rPr>
  </w:style>
  <w:style w:type="paragraph" w:styleId="Rubrik">
    <w:name w:val="Title"/>
    <w:aliases w:val="RG huvudrubrik"/>
    <w:basedOn w:val="Normal"/>
    <w:next w:val="RGbrdtext"/>
    <w:link w:val="RubrikChar"/>
    <w:uiPriority w:val="10"/>
    <w:rsid w:val="00C47FED"/>
    <w:pPr>
      <w:keepNext/>
      <w:spacing w:before="240" w:after="60"/>
      <w:outlineLvl w:val="0"/>
    </w:pPr>
    <w:rPr>
      <w:rFonts w:asciiTheme="majorHAnsi" w:hAnsiTheme="majorHAnsi"/>
      <w:b/>
      <w:bCs/>
      <w:color w:val="464646"/>
      <w:kern w:val="28"/>
      <w:sz w:val="36"/>
      <w:szCs w:val="32"/>
    </w:rPr>
  </w:style>
  <w:style w:type="character" w:customStyle="1" w:styleId="RubrikChar">
    <w:name w:val="Rubrik Char"/>
    <w:aliases w:val="RG huvudrubrik Char"/>
    <w:basedOn w:val="Standardstycketeckensnitt"/>
    <w:link w:val="Rubrik"/>
    <w:uiPriority w:val="10"/>
    <w:rsid w:val="00C47FED"/>
    <w:rPr>
      <w:rFonts w:asciiTheme="majorHAnsi" w:hAnsiTheme="majorHAnsi"/>
      <w:b/>
      <w:bCs/>
      <w:color w:val="464646"/>
      <w:kern w:val="28"/>
      <w:sz w:val="36"/>
      <w:szCs w:val="32"/>
    </w:rPr>
  </w:style>
  <w:style w:type="character" w:customStyle="1" w:styleId="Rubrik4Char">
    <w:name w:val="Rubrik 4 Char"/>
    <w:aliases w:val="RG rubrik 4 Char"/>
    <w:basedOn w:val="Standardstycketeckensnitt"/>
    <w:link w:val="Rubrik4"/>
    <w:uiPriority w:val="3"/>
    <w:rsid w:val="00335D5F"/>
    <w:rPr>
      <w:rFonts w:ascii="Tahoma" w:hAnsi="Tahoma" w:cs="Tahoma"/>
      <w:bCs/>
      <w:color w:val="2D2D2D"/>
      <w:kern w:val="36"/>
    </w:rPr>
  </w:style>
  <w:style w:type="character" w:customStyle="1" w:styleId="Rubrik2Char">
    <w:name w:val="Rubrik 2 Char"/>
    <w:aliases w:val="RG rubrik 2 Char"/>
    <w:basedOn w:val="Standardstycketeckensnitt"/>
    <w:link w:val="Rubrik2"/>
    <w:uiPriority w:val="3"/>
    <w:rsid w:val="00335D5F"/>
    <w:rPr>
      <w:rFonts w:ascii="Tahoma" w:hAnsi="Tahoma"/>
      <w:b/>
      <w:bCs/>
      <w:iCs/>
      <w:color w:val="464646"/>
      <w:sz w:val="24"/>
      <w:szCs w:val="22"/>
    </w:rPr>
  </w:style>
  <w:style w:type="paragraph" w:styleId="Innehll1">
    <w:name w:val="toc 1"/>
    <w:basedOn w:val="RGfaktatext"/>
    <w:next w:val="RGfaktatext"/>
    <w:autoRedefine/>
    <w:uiPriority w:val="39"/>
    <w:unhideWhenUsed/>
    <w:rsid w:val="007444DC"/>
    <w:pPr>
      <w:tabs>
        <w:tab w:val="right" w:leader="dot" w:pos="8505"/>
      </w:tabs>
      <w:spacing w:before="120" w:after="40"/>
    </w:pPr>
    <w:rPr>
      <w:b/>
      <w:noProof/>
      <w:sz w:val="22"/>
      <w:szCs w:val="20"/>
    </w:rPr>
  </w:style>
  <w:style w:type="paragraph" w:styleId="Innehll2">
    <w:name w:val="toc 2"/>
    <w:basedOn w:val="RGfaktatext"/>
    <w:next w:val="RGfaktatext"/>
    <w:autoRedefine/>
    <w:uiPriority w:val="39"/>
    <w:unhideWhenUsed/>
    <w:rsid w:val="007444DC"/>
    <w:pPr>
      <w:tabs>
        <w:tab w:val="right" w:leader="dot" w:pos="8505"/>
      </w:tabs>
      <w:spacing w:after="40"/>
      <w:ind w:left="278"/>
    </w:pPr>
    <w:rPr>
      <w:noProof/>
      <w:sz w:val="20"/>
      <w:szCs w:val="18"/>
    </w:rPr>
  </w:style>
  <w:style w:type="paragraph" w:customStyle="1" w:styleId="RGadressnamnefternamn">
    <w:name w:val="RG adress_namn efternamn"/>
    <w:next w:val="RGadress"/>
    <w:link w:val="RGadressnamnefternamnChar"/>
    <w:qFormat/>
    <w:rsid w:val="00FC52D8"/>
    <w:rPr>
      <w:rFonts w:ascii="Tahoma" w:hAnsi="Tahoma" w:cs="Tahoma"/>
      <w:b/>
      <w:bCs/>
      <w:color w:val="3C3C3C"/>
      <w:sz w:val="18"/>
    </w:rPr>
  </w:style>
  <w:style w:type="paragraph" w:styleId="Ballong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Standardstycketeckensnitt"/>
    <w:link w:val="RGadress"/>
    <w:rsid w:val="000E0B8C"/>
    <w:rPr>
      <w:rFonts w:ascii="Tahoma" w:hAnsi="Tahoma" w:cs="Tahoma"/>
      <w:bCs/>
      <w:color w:val="2D2D2D"/>
      <w:sz w:val="18"/>
    </w:rPr>
  </w:style>
  <w:style w:type="character" w:customStyle="1" w:styleId="RGadressnamnefternamnChar">
    <w:name w:val="RG adress_namn efternamn Char"/>
    <w:basedOn w:val="RGadressChar"/>
    <w:link w:val="RGadressnamnefternamn"/>
    <w:rsid w:val="000E0B8C"/>
    <w:rPr>
      <w:rFonts w:ascii="Tahoma" w:hAnsi="Tahoma" w:cs="Tahoma"/>
      <w:b/>
      <w:bCs/>
      <w:color w:val="3C3C3C"/>
      <w:sz w:val="18"/>
    </w:rPr>
  </w:style>
  <w:style w:type="character" w:customStyle="1" w:styleId="BallongtextChar">
    <w:name w:val="Ballongtext Char"/>
    <w:basedOn w:val="Standardstycketeckensnitt"/>
    <w:link w:val="Ballongtext"/>
    <w:uiPriority w:val="99"/>
    <w:semiHidden/>
    <w:rsid w:val="00973354"/>
    <w:rPr>
      <w:rFonts w:ascii="Tahoma" w:hAnsi="Tahoma" w:cs="Tahoma"/>
      <w:sz w:val="16"/>
      <w:szCs w:val="16"/>
    </w:rPr>
  </w:style>
  <w:style w:type="paragraph" w:styleId="Innehllsfrteckningsrubrik">
    <w:name w:val="TOC Heading"/>
    <w:basedOn w:val="Normal"/>
    <w:next w:val="Normal"/>
    <w:uiPriority w:val="39"/>
    <w:qFormat/>
    <w:rsid w:val="00F14EDD"/>
    <w:rPr>
      <w:rFonts w:ascii="Tahoma" w:hAnsi="Tahoma" w:cs="Tahoma"/>
      <w:b/>
      <w:color w:val="2D2D2D"/>
    </w:rPr>
  </w:style>
  <w:style w:type="paragraph" w:styleId="Innehll3">
    <w:name w:val="toc 3"/>
    <w:basedOn w:val="RGfaktatext"/>
    <w:next w:val="RGfaktatext"/>
    <w:autoRedefine/>
    <w:uiPriority w:val="39"/>
    <w:unhideWhenUsed/>
    <w:rsid w:val="007444DC"/>
    <w:pPr>
      <w:tabs>
        <w:tab w:val="right" w:leader="dot" w:pos="8505"/>
      </w:tabs>
      <w:spacing w:after="40"/>
      <w:ind w:left="482"/>
    </w:pPr>
    <w:rPr>
      <w:noProof/>
      <w:szCs w:val="18"/>
    </w:rPr>
  </w:style>
  <w:style w:type="table" w:styleId="Tabellrutnt">
    <w:name w:val="Table Grid"/>
    <w:basedOn w:val="Normaltabell"/>
    <w:uiPriority w:val="3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B34DB5"/>
    <w:rPr>
      <w:color w:val="808080"/>
    </w:rPr>
  </w:style>
  <w:style w:type="paragraph" w:customStyle="1" w:styleId="RGtitel">
    <w:name w:val="RG titel"/>
    <w:rsid w:val="00FC52D8"/>
    <w:rPr>
      <w:rFonts w:ascii="Tahoma" w:hAnsi="Tahoma" w:cs="Tahoma"/>
      <w:color w:val="6E6E6E"/>
      <w:sz w:val="24"/>
      <w:szCs w:val="24"/>
    </w:rPr>
  </w:style>
  <w:style w:type="paragraph" w:customStyle="1" w:styleId="Formatmall1">
    <w:name w:val="Formatmall1"/>
    <w:basedOn w:val="RGbrdtext"/>
    <w:semiHidden/>
    <w:rsid w:val="00B34DB5"/>
    <w:pPr>
      <w:numPr>
        <w:numId w:val="1"/>
      </w:numPr>
    </w:pPr>
  </w:style>
  <w:style w:type="paragraph" w:customStyle="1" w:styleId="RGnumreradlista">
    <w:name w:val="RG numrerad lista"/>
    <w:basedOn w:val="RGpunktlista"/>
    <w:uiPriority w:val="1"/>
    <w:rsid w:val="00FC52D8"/>
    <w:pPr>
      <w:numPr>
        <w:numId w:val="18"/>
      </w:numPr>
      <w:tabs>
        <w:tab w:val="left" w:pos="454"/>
      </w:tabs>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RGbrdtext"/>
    <w:uiPriority w:val="2"/>
    <w:rsid w:val="00FC52D8"/>
    <w:pPr>
      <w:pBdr>
        <w:top w:val="single" w:sz="4" w:space="1" w:color="3C3C3C"/>
      </w:pBdr>
      <w:spacing w:before="60" w:after="60"/>
    </w:pPr>
    <w:rPr>
      <w:iCs/>
      <w:color w:val="auto"/>
      <w:szCs w:val="32"/>
    </w:rPr>
  </w:style>
  <w:style w:type="paragraph" w:customStyle="1" w:styleId="RGrubrikutanfrinnehllsfrteckning">
    <w:name w:val="RG rubrik utanför innehållsförteckning"/>
    <w:basedOn w:val="Normal"/>
    <w:rsid w:val="003A4C0D"/>
    <w:pPr>
      <w:spacing w:before="40" w:after="40"/>
    </w:pPr>
    <w:rPr>
      <w:rFonts w:ascii="Tahoma" w:hAnsi="Tahoma"/>
      <w:b/>
      <w:color w:val="464646"/>
      <w:sz w:val="32"/>
      <w:szCs w:val="32"/>
    </w:rPr>
  </w:style>
  <w:style w:type="paragraph" w:styleId="Fotnotstext">
    <w:name w:val="footnote text"/>
    <w:basedOn w:val="Normal"/>
    <w:link w:val="FotnotstextChar"/>
    <w:uiPriority w:val="99"/>
    <w:semiHidden/>
    <w:unhideWhenUsed/>
    <w:rsid w:val="000648DD"/>
    <w:pPr>
      <w:spacing w:after="40"/>
    </w:pPr>
    <w:rPr>
      <w:rFonts w:ascii="Tahoma" w:eastAsiaTheme="minorHAnsi" w:hAnsi="Tahoma" w:cstheme="minorBidi"/>
      <w:sz w:val="14"/>
      <w:szCs w:val="20"/>
      <w:lang w:eastAsia="en-US"/>
    </w:rPr>
  </w:style>
  <w:style w:type="character" w:customStyle="1" w:styleId="FotnotstextChar">
    <w:name w:val="Fotnotstext Char"/>
    <w:basedOn w:val="Standardstycketeckensnitt"/>
    <w:link w:val="Fotnotstext"/>
    <w:uiPriority w:val="99"/>
    <w:semiHidden/>
    <w:rsid w:val="00E36919"/>
    <w:rPr>
      <w:rFonts w:ascii="Tahoma" w:eastAsiaTheme="minorHAnsi" w:hAnsi="Tahoma" w:cstheme="minorBidi"/>
      <w:sz w:val="14"/>
      <w:lang w:eastAsia="en-US"/>
    </w:rPr>
  </w:style>
  <w:style w:type="character" w:styleId="Fotnotsreferens">
    <w:name w:val="footnote reference"/>
    <w:basedOn w:val="Standardstycketeckensnitt"/>
    <w:uiPriority w:val="99"/>
    <w:semiHidden/>
    <w:rsid w:val="00F14EDD"/>
    <w:rPr>
      <w:vertAlign w:val="superscript"/>
    </w:rPr>
  </w:style>
  <w:style w:type="paragraph" w:customStyle="1" w:styleId="Allmntstyckeformat">
    <w:name w:val="[Allmänt styckeformat]"/>
    <w:basedOn w:val="Normal"/>
    <w:uiPriority w:val="99"/>
    <w:rsid w:val="00E56621"/>
    <w:pPr>
      <w:autoSpaceDE w:val="0"/>
      <w:autoSpaceDN w:val="0"/>
      <w:adjustRightInd w:val="0"/>
      <w:spacing w:line="288" w:lineRule="auto"/>
      <w:textAlignment w:val="center"/>
    </w:pPr>
    <w:rPr>
      <w:rFonts w:ascii="Times New Roman" w:hAnsi="Times New Roman"/>
      <w:color w:val="000000"/>
    </w:rPr>
  </w:style>
  <w:style w:type="paragraph" w:customStyle="1" w:styleId="RGtabellrubrik">
    <w:name w:val="RG tabellrubrik"/>
    <w:basedOn w:val="RGfaktatext"/>
    <w:uiPriority w:val="2"/>
    <w:rsid w:val="00FC52D8"/>
    <w:rPr>
      <w:b/>
    </w:rPr>
  </w:style>
  <w:style w:type="character" w:customStyle="1" w:styleId="Rubrik7Char">
    <w:name w:val="Rubrik 7 Char"/>
    <w:aliases w:val="RG rubrik 7 Char"/>
    <w:basedOn w:val="Standardstycketeckensnitt"/>
    <w:link w:val="Rubrik7"/>
    <w:uiPriority w:val="9"/>
    <w:rsid w:val="00335D5F"/>
    <w:rPr>
      <w:rFonts w:asciiTheme="majorHAnsi" w:eastAsiaTheme="majorEastAsia" w:hAnsiTheme="majorHAnsi" w:cstheme="majorBidi"/>
      <w:i/>
      <w:iCs/>
      <w:color w:val="2D2D2D"/>
      <w:sz w:val="18"/>
      <w:szCs w:val="22"/>
      <w:lang w:eastAsia="en-US"/>
    </w:rPr>
  </w:style>
  <w:style w:type="paragraph" w:customStyle="1" w:styleId="RGsidfotfet">
    <w:name w:val="RG sidfot fet"/>
    <w:basedOn w:val="RGsidfot"/>
    <w:uiPriority w:val="2"/>
    <w:unhideWhenUsed/>
    <w:rsid w:val="00FC52D8"/>
    <w:rPr>
      <w:b/>
    </w:rPr>
  </w:style>
  <w:style w:type="paragraph" w:customStyle="1" w:styleId="RGfaktatextpunktlista">
    <w:name w:val="RG faktatext punktlista"/>
    <w:basedOn w:val="RGfaktatext"/>
    <w:qFormat/>
    <w:rsid w:val="00FC52D8"/>
    <w:pPr>
      <w:numPr>
        <w:numId w:val="16"/>
      </w:numPr>
      <w:autoSpaceDE w:val="0"/>
      <w:autoSpaceDN w:val="0"/>
      <w:adjustRightInd w:val="0"/>
      <w:spacing w:after="60" w:line="264" w:lineRule="auto"/>
      <w:ind w:left="227" w:hanging="227"/>
      <w:textAlignment w:val="center"/>
    </w:pPr>
  </w:style>
  <w:style w:type="paragraph" w:customStyle="1" w:styleId="RGhuvudrubrikhger">
    <w:name w:val="RG huvudrubrik höger"/>
    <w:basedOn w:val="Normal"/>
    <w:link w:val="RGhuvudrubrikhgerChar"/>
    <w:unhideWhenUsed/>
    <w:rsid w:val="00C47FED"/>
    <w:pPr>
      <w:keepNext/>
      <w:framePr w:hSpace="142" w:wrap="around" w:hAnchor="margin" w:x="1" w:y="-1417"/>
      <w:spacing w:before="40" w:after="40"/>
      <w:jc w:val="right"/>
      <w:outlineLvl w:val="0"/>
    </w:pPr>
    <w:rPr>
      <w:rFonts w:ascii="Tahoma" w:eastAsiaTheme="majorEastAsia" w:hAnsi="Tahoma" w:cs="Arial"/>
      <w:b/>
      <w:bCs/>
      <w:color w:val="464646"/>
      <w:kern w:val="32"/>
      <w:sz w:val="48"/>
      <w:szCs w:val="48"/>
    </w:rPr>
  </w:style>
  <w:style w:type="character" w:styleId="Hyperlnk">
    <w:name w:val="Hyperlink"/>
    <w:basedOn w:val="Standardstycketeckensnitt"/>
    <w:uiPriority w:val="99"/>
    <w:rsid w:val="005132A1"/>
    <w:rPr>
      <w:color w:val="864EA8" w:themeColor="accent1" w:themeShade="BF"/>
      <w:u w:val="none"/>
    </w:rPr>
  </w:style>
  <w:style w:type="character" w:customStyle="1" w:styleId="Rubrik1Char">
    <w:name w:val="Rubrik 1 Char"/>
    <w:aliases w:val="RG rubrik 1 Char"/>
    <w:basedOn w:val="Standardstycketeckensnitt"/>
    <w:link w:val="Rubrik1"/>
    <w:uiPriority w:val="3"/>
    <w:rsid w:val="00335D5F"/>
    <w:rPr>
      <w:rFonts w:ascii="Tahoma" w:hAnsi="Tahoma" w:cs="Arial"/>
      <w:b/>
      <w:bCs/>
      <w:color w:val="464646"/>
      <w:kern w:val="32"/>
      <w:sz w:val="27"/>
      <w:szCs w:val="25"/>
    </w:rPr>
  </w:style>
  <w:style w:type="paragraph" w:styleId="Innehll4">
    <w:name w:val="toc 4"/>
    <w:basedOn w:val="RGfaktatext"/>
    <w:next w:val="RGfaktatext"/>
    <w:autoRedefine/>
    <w:uiPriority w:val="39"/>
    <w:unhideWhenUsed/>
    <w:rsid w:val="007444DC"/>
    <w:pPr>
      <w:spacing w:after="100"/>
      <w:ind w:left="720"/>
    </w:pPr>
  </w:style>
  <w:style w:type="paragraph" w:styleId="Innehll5">
    <w:name w:val="toc 5"/>
    <w:basedOn w:val="RGfaktatext"/>
    <w:next w:val="RGfaktatext"/>
    <w:autoRedefine/>
    <w:uiPriority w:val="39"/>
    <w:unhideWhenUsed/>
    <w:rsid w:val="007444DC"/>
    <w:pPr>
      <w:spacing w:after="100"/>
      <w:ind w:left="960"/>
    </w:pPr>
  </w:style>
  <w:style w:type="paragraph" w:styleId="Innehll6">
    <w:name w:val="toc 6"/>
    <w:basedOn w:val="RGfaktatext"/>
    <w:next w:val="RGfaktatext"/>
    <w:autoRedefine/>
    <w:uiPriority w:val="39"/>
    <w:semiHidden/>
    <w:unhideWhenUsed/>
    <w:rsid w:val="007444DC"/>
    <w:pPr>
      <w:spacing w:after="100"/>
      <w:ind w:left="1200"/>
    </w:pPr>
  </w:style>
  <w:style w:type="paragraph" w:styleId="Innehll7">
    <w:name w:val="toc 7"/>
    <w:basedOn w:val="RGfaktatext"/>
    <w:next w:val="RGfaktatext"/>
    <w:autoRedefine/>
    <w:uiPriority w:val="39"/>
    <w:semiHidden/>
    <w:unhideWhenUsed/>
    <w:rsid w:val="007444DC"/>
    <w:pPr>
      <w:spacing w:after="100"/>
      <w:ind w:left="1440"/>
    </w:pPr>
  </w:style>
  <w:style w:type="paragraph" w:styleId="Innehll8">
    <w:name w:val="toc 8"/>
    <w:basedOn w:val="RGfaktatext"/>
    <w:next w:val="RGfaktatext"/>
    <w:autoRedefine/>
    <w:uiPriority w:val="39"/>
    <w:semiHidden/>
    <w:unhideWhenUsed/>
    <w:rsid w:val="007444DC"/>
    <w:pPr>
      <w:spacing w:after="100"/>
      <w:ind w:left="1680"/>
    </w:pPr>
  </w:style>
  <w:style w:type="paragraph" w:styleId="Innehll9">
    <w:name w:val="toc 9"/>
    <w:basedOn w:val="RGfaktatext"/>
    <w:next w:val="RGfaktatext"/>
    <w:autoRedefine/>
    <w:uiPriority w:val="39"/>
    <w:semiHidden/>
    <w:unhideWhenUsed/>
    <w:rsid w:val="007444DC"/>
    <w:pPr>
      <w:spacing w:after="100"/>
      <w:ind w:left="1920"/>
    </w:pPr>
  </w:style>
  <w:style w:type="paragraph" w:customStyle="1" w:styleId="RGadressrad1">
    <w:name w:val="RG adress_rad1"/>
    <w:basedOn w:val="Normal"/>
    <w:next w:val="Normal"/>
    <w:link w:val="RGadressRad1Char"/>
    <w:qFormat/>
    <w:rsid w:val="00AB577D"/>
    <w:pPr>
      <w:tabs>
        <w:tab w:val="left" w:pos="4253"/>
      </w:tabs>
      <w:spacing w:after="80"/>
    </w:pPr>
    <w:rPr>
      <w:rFonts w:ascii="Tahoma" w:hAnsi="Tahoma"/>
      <w:b/>
      <w:bCs/>
      <w:color w:val="000000"/>
      <w:sz w:val="18"/>
      <w:szCs w:val="20"/>
    </w:rPr>
  </w:style>
  <w:style w:type="character" w:customStyle="1" w:styleId="RGadressRad1Char">
    <w:name w:val="RG adress Rad1 Char"/>
    <w:basedOn w:val="Standardstycketeckensnitt"/>
    <w:link w:val="RGadressrad1"/>
    <w:rsid w:val="00AB577D"/>
    <w:rPr>
      <w:rFonts w:ascii="Tahoma" w:hAnsi="Tahoma"/>
      <w:b/>
      <w:bCs/>
      <w:color w:val="000000"/>
      <w:sz w:val="18"/>
    </w:rPr>
  </w:style>
  <w:style w:type="paragraph" w:styleId="Liststycke">
    <w:name w:val="List Paragraph"/>
    <w:basedOn w:val="Normal"/>
    <w:uiPriority w:val="34"/>
    <w:unhideWhenUsed/>
    <w:qFormat/>
    <w:rsid w:val="00AB5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hyperlink" Target="http://www.gotla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Region%20Gotland\rg_plan_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4611E906CD40ACA8A923A9ACAF0D59"/>
        <w:category>
          <w:name w:val="Allmänt"/>
          <w:gallery w:val="placeholder"/>
        </w:category>
        <w:types>
          <w:type w:val="bbPlcHdr"/>
        </w:types>
        <w:behaviors>
          <w:behavior w:val="content"/>
        </w:behaviors>
        <w:guid w:val="{2FA0B37A-3AF6-474C-BCED-82A29686FB92}"/>
      </w:docPartPr>
      <w:docPartBody>
        <w:p w:rsidR="005D25E0" w:rsidRDefault="005D25E0">
          <w:pPr>
            <w:pStyle w:val="D64611E906CD40ACA8A923A9ACAF0D59"/>
          </w:pPr>
          <w:r w:rsidRPr="00B93582">
            <w:rPr>
              <w:rStyle w:val="Platshllartext"/>
              <w:rFonts w:cs="Tahoma"/>
              <w:color w:val="464646"/>
            </w:rPr>
            <w:t>[</w:t>
          </w:r>
          <w:r>
            <w:rPr>
              <w:rStyle w:val="Platshllartext"/>
              <w:rFonts w:cs="Tahoma"/>
            </w:rPr>
            <w:t>D</w:t>
          </w:r>
          <w:r w:rsidRPr="00B93582">
            <w:rPr>
              <w:rStyle w:val="Platshllartext"/>
              <w:rFonts w:cs="Tahoma"/>
              <w:color w:val="464646"/>
            </w:rPr>
            <w:t>okumentets rubrik]</w:t>
          </w:r>
        </w:p>
      </w:docPartBody>
    </w:docPart>
    <w:docPart>
      <w:docPartPr>
        <w:name w:val="7615434509BB42AABBE17719B33EAC68"/>
        <w:category>
          <w:name w:val="Allmänt"/>
          <w:gallery w:val="placeholder"/>
        </w:category>
        <w:types>
          <w:type w:val="bbPlcHdr"/>
        </w:types>
        <w:behaviors>
          <w:behavior w:val="content"/>
        </w:behaviors>
        <w:guid w:val="{9B58B78C-3488-401E-BB46-3DE46E4D9883}"/>
      </w:docPartPr>
      <w:docPartBody>
        <w:p w:rsidR="005D25E0" w:rsidRDefault="005D25E0">
          <w:pPr>
            <w:pStyle w:val="7615434509BB42AABBE17719B33EAC68"/>
          </w:pPr>
          <w:r>
            <w:rPr>
              <w:sz w:val="15"/>
              <w:szCs w:val="15"/>
            </w:rPr>
            <w:t>V</w:t>
          </w:r>
          <w:r w:rsidRPr="00742A7F">
            <w:rPr>
              <w:sz w:val="15"/>
              <w:szCs w:val="15"/>
            </w:rPr>
            <w:t>älj ett objekt</w:t>
          </w:r>
        </w:p>
      </w:docPartBody>
    </w:docPart>
    <w:docPart>
      <w:docPartPr>
        <w:name w:val="94A1C64A778545DBA93A011CBBD8ECE2"/>
        <w:category>
          <w:name w:val="Allmänt"/>
          <w:gallery w:val="placeholder"/>
        </w:category>
        <w:types>
          <w:type w:val="bbPlcHdr"/>
        </w:types>
        <w:behaviors>
          <w:behavior w:val="content"/>
        </w:behaviors>
        <w:guid w:val="{DED277EF-EC88-4A42-A192-74EC964E4249}"/>
      </w:docPartPr>
      <w:docPartBody>
        <w:p w:rsidR="005D25E0" w:rsidRDefault="005D25E0">
          <w:pPr>
            <w:pStyle w:val="94A1C64A778545DBA93A011CBBD8ECE2"/>
          </w:pPr>
          <w:r>
            <w:rPr>
              <w:sz w:val="15"/>
              <w:szCs w:val="15"/>
            </w:rPr>
            <w:t>V</w:t>
          </w:r>
          <w:r w:rsidRPr="00742A7F">
            <w:rPr>
              <w:sz w:val="15"/>
              <w:szCs w:val="15"/>
            </w:rPr>
            <w:t>älj ett objekt</w:t>
          </w:r>
        </w:p>
      </w:docPartBody>
    </w:docPart>
    <w:docPart>
      <w:docPartPr>
        <w:name w:val="EE50DFCB788A4C7E90402B41B0405AA4"/>
        <w:category>
          <w:name w:val="Allmänt"/>
          <w:gallery w:val="placeholder"/>
        </w:category>
        <w:types>
          <w:type w:val="bbPlcHdr"/>
        </w:types>
        <w:behaviors>
          <w:behavior w:val="content"/>
        </w:behaviors>
        <w:guid w:val="{A6CC2F17-D035-4CAD-8875-6AFDA43CCF71}"/>
      </w:docPartPr>
      <w:docPartBody>
        <w:p w:rsidR="005D25E0" w:rsidRDefault="005D25E0">
          <w:pPr>
            <w:pStyle w:val="EE50DFCB788A4C7E90402B41B0405AA4"/>
          </w:pPr>
          <w:r w:rsidRPr="00895811">
            <w:rPr>
              <w:sz w:val="15"/>
              <w:szCs w:val="15"/>
            </w:rPr>
            <w:t>[</w:t>
          </w:r>
          <w:r>
            <w:rPr>
              <w:sz w:val="15"/>
              <w:szCs w:val="15"/>
            </w:rPr>
            <w:t>Beslut/</w:t>
          </w:r>
          <w:r w:rsidRPr="00895811">
            <w:rPr>
              <w:sz w:val="15"/>
              <w:szCs w:val="15"/>
            </w:rPr>
            <w:t>Publiceringsdatum]</w:t>
          </w:r>
        </w:p>
      </w:docPartBody>
    </w:docPart>
    <w:docPart>
      <w:docPartPr>
        <w:name w:val="5D7EED9A4B4F4C5DBE8927D762CF16BC"/>
        <w:category>
          <w:name w:val="Allmänt"/>
          <w:gallery w:val="placeholder"/>
        </w:category>
        <w:types>
          <w:type w:val="bbPlcHdr"/>
        </w:types>
        <w:behaviors>
          <w:behavior w:val="content"/>
        </w:behaviors>
        <w:guid w:val="{430A0F1D-EB94-4FDE-B704-EE94799A84F5}"/>
      </w:docPartPr>
      <w:docPartBody>
        <w:p w:rsidR="005D25E0" w:rsidRDefault="005D25E0">
          <w:pPr>
            <w:pStyle w:val="5D7EED9A4B4F4C5DBE8927D762CF16BC"/>
          </w:pPr>
          <w:r w:rsidRPr="00895811">
            <w:rPr>
              <w:sz w:val="15"/>
              <w:szCs w:val="15"/>
            </w:rPr>
            <w:t>[1.0]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E0"/>
    <w:rsid w:val="005D25E0"/>
    <w:rsid w:val="00C77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4611E906CD40ACA8A923A9ACAF0D59">
    <w:name w:val="D64611E906CD40ACA8A923A9ACAF0D59"/>
  </w:style>
  <w:style w:type="paragraph" w:customStyle="1" w:styleId="7615434509BB42AABBE17719B33EAC68">
    <w:name w:val="7615434509BB42AABBE17719B33EAC68"/>
  </w:style>
  <w:style w:type="paragraph" w:customStyle="1" w:styleId="94A1C64A778545DBA93A011CBBD8ECE2">
    <w:name w:val="94A1C64A778545DBA93A011CBBD8ECE2"/>
  </w:style>
  <w:style w:type="paragraph" w:customStyle="1" w:styleId="EE50DFCB788A4C7E90402B41B0405AA4">
    <w:name w:val="EE50DFCB788A4C7E90402B41B0405AA4"/>
  </w:style>
  <w:style w:type="paragraph" w:customStyle="1" w:styleId="5D7EED9A4B4F4C5DBE8927D762CF16BC">
    <w:name w:val="5D7EED9A4B4F4C5DBE8927D762CF1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egionGotland">
  <a:themeElements>
    <a:clrScheme name="Lil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2026-03-04T00:00:00</PublishDate>
  <Abstract>Kultur- och fritidsavdelningen, Regionstyrelseförvaltningen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1F9D47-436B-4D32-BBAE-5BA6EBBF9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rg_plan_D</Template>
  <TotalTime>47</TotalTime>
  <Pages>6</Pages>
  <Words>1583</Words>
  <Characters>8390</Characters>
  <Application>Microsoft Office Word</Application>
  <DocSecurity>0</DocSecurity>
  <Lines>69</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Referensgrupp fria professionella kulturskapare</vt:lpstr>
      <vt:lpstr>Ta facing exero eugait eugait, quisl et lorperit lum quis at, velit alit, qui bla feumsandre ex esent et vel ipsum er se mod e</vt:lpstr>
    </vt:vector>
  </TitlesOfParts>
  <Company>Region Gotland</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Referensgrupp fria professionella 
kulturskapare</dc:title>
  <dc:subject>RS 2026/242</dc:subject>
  <dc:creator>Karin Leoson</dc:creator>
  <cp:lastModifiedBy>Karin Leoson</cp:lastModifiedBy>
  <cp:revision>12</cp:revision>
  <cp:lastPrinted>2015-03-16T19:01:00Z</cp:lastPrinted>
  <dcterms:created xsi:type="dcterms:W3CDTF">2026-02-16T14:25:00Z</dcterms:created>
  <dcterms:modified xsi:type="dcterms:W3CDTF">2026-02-16T17:21:00Z</dcterms:modified>
  <cp:category>[Förvaltning]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b25ceb-2657-4cc3-878c-8bd1333f9786_Enabled">
    <vt:lpwstr>true</vt:lpwstr>
  </property>
  <property fmtid="{D5CDD505-2E9C-101B-9397-08002B2CF9AE}" pid="3" name="MSIP_Label_85b25ceb-2657-4cc3-878c-8bd1333f9786_SetDate">
    <vt:lpwstr>2026-02-13T14:26:55Z</vt:lpwstr>
  </property>
  <property fmtid="{D5CDD505-2E9C-101B-9397-08002B2CF9AE}" pid="4" name="MSIP_Label_85b25ceb-2657-4cc3-878c-8bd1333f9786_Method">
    <vt:lpwstr>Standard</vt:lpwstr>
  </property>
  <property fmtid="{D5CDD505-2E9C-101B-9397-08002B2CF9AE}" pid="5" name="MSIP_Label_85b25ceb-2657-4cc3-878c-8bd1333f9786_Name">
    <vt:lpwstr>Intern</vt:lpwstr>
  </property>
  <property fmtid="{D5CDD505-2E9C-101B-9397-08002B2CF9AE}" pid="6" name="MSIP_Label_85b25ceb-2657-4cc3-878c-8bd1333f9786_SiteId">
    <vt:lpwstr>8a364404-860a-4168-908e-97aebb78c874</vt:lpwstr>
  </property>
  <property fmtid="{D5CDD505-2E9C-101B-9397-08002B2CF9AE}" pid="7" name="MSIP_Label_85b25ceb-2657-4cc3-878c-8bd1333f9786_ActionId">
    <vt:lpwstr>5c38de53-2212-4b55-95be-a1024d9c4ee7</vt:lpwstr>
  </property>
  <property fmtid="{D5CDD505-2E9C-101B-9397-08002B2CF9AE}" pid="8" name="MSIP_Label_85b25ceb-2657-4cc3-878c-8bd1333f9786_ContentBits">
    <vt:lpwstr>0</vt:lpwstr>
  </property>
  <property fmtid="{D5CDD505-2E9C-101B-9397-08002B2CF9AE}" pid="9" name="MSIP_Label_85b25ceb-2657-4cc3-878c-8bd1333f9786_Tag">
    <vt:lpwstr>10, 3, 0, 1</vt:lpwstr>
  </property>
</Properties>
</file>